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6F" w:rsidRDefault="003E53FA" w:rsidP="00CF166F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-578485</wp:posOffset>
            </wp:positionV>
            <wp:extent cx="200025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2" name="Picture 2" descr="H:\Marketing Assets 2017\Logos\Axia_Logo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 Assets 2017\Logos\Axia_Logo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3FA" w:rsidRDefault="003E53FA" w:rsidP="00F17B27">
      <w:pPr>
        <w:rPr>
          <w:rFonts w:ascii="Arial" w:hAnsi="Arial" w:cs="Arial"/>
          <w:b/>
          <w:sz w:val="32"/>
          <w:szCs w:val="32"/>
        </w:rPr>
      </w:pPr>
    </w:p>
    <w:p w:rsidR="003E53FA" w:rsidRDefault="003E53FA" w:rsidP="00F17B27">
      <w:pPr>
        <w:rPr>
          <w:rFonts w:ascii="Arial" w:hAnsi="Arial" w:cs="Arial"/>
          <w:b/>
          <w:sz w:val="32"/>
          <w:szCs w:val="32"/>
        </w:rPr>
      </w:pPr>
    </w:p>
    <w:p w:rsidR="00CF166F" w:rsidRPr="004332F2" w:rsidRDefault="00CF166F" w:rsidP="00F17B27">
      <w:pPr>
        <w:rPr>
          <w:rFonts w:ascii="Arial" w:hAnsi="Arial" w:cs="Arial"/>
          <w:b/>
          <w:sz w:val="32"/>
          <w:szCs w:val="32"/>
        </w:rPr>
      </w:pPr>
      <w:r w:rsidRPr="004332F2">
        <w:rPr>
          <w:rFonts w:ascii="Arial" w:hAnsi="Arial" w:cs="Arial"/>
          <w:b/>
          <w:sz w:val="32"/>
          <w:szCs w:val="32"/>
        </w:rPr>
        <w:t>Prevent Policy</w:t>
      </w:r>
    </w:p>
    <w:p w:rsidR="009D29D5" w:rsidRPr="00F17B27" w:rsidRDefault="009D29D5" w:rsidP="009D29D5">
      <w:pPr>
        <w:rPr>
          <w:rFonts w:ascii="Arial" w:hAnsi="Arial" w:cs="Arial"/>
          <w:b/>
        </w:rPr>
      </w:pPr>
      <w:r w:rsidRPr="00F17B27">
        <w:rPr>
          <w:rFonts w:ascii="Arial" w:hAnsi="Arial" w:cs="Arial"/>
          <w:b/>
        </w:rPr>
        <w:t>1. SUMMARY</w:t>
      </w:r>
    </w:p>
    <w:p w:rsidR="009D29D5" w:rsidRPr="004F229B" w:rsidRDefault="003E53FA" w:rsidP="003E53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1. 1</w:t>
      </w:r>
      <w:r w:rsidR="009D29D5" w:rsidRPr="004F229B">
        <w:rPr>
          <w:rFonts w:ascii="Arial" w:hAnsi="Arial" w:cs="Arial"/>
        </w:rPr>
        <w:t xml:space="preserve"> </w:t>
      </w:r>
      <w:r w:rsidR="00CF166F" w:rsidRPr="004F229B">
        <w:rPr>
          <w:rFonts w:ascii="Arial" w:hAnsi="Arial" w:cs="Arial"/>
        </w:rPr>
        <w:t xml:space="preserve">Axia Solutions </w:t>
      </w:r>
      <w:r w:rsidR="009D29D5" w:rsidRPr="004F229B">
        <w:rPr>
          <w:rFonts w:ascii="Arial" w:hAnsi="Arial" w:cs="Arial"/>
        </w:rPr>
        <w:t>has a number of key ob</w:t>
      </w:r>
      <w:r w:rsidR="003654B3" w:rsidRPr="004F229B">
        <w:rPr>
          <w:rFonts w:ascii="Arial" w:hAnsi="Arial" w:cs="Arial"/>
        </w:rPr>
        <w:t xml:space="preserve">ligations laid out in law. They </w:t>
      </w:r>
      <w:r w:rsidR="009D29D5" w:rsidRPr="004F229B">
        <w:rPr>
          <w:rFonts w:ascii="Arial" w:hAnsi="Arial" w:cs="Arial"/>
        </w:rPr>
        <w:t xml:space="preserve">have always included the necessity of reporting criminal activity to the police. </w:t>
      </w:r>
      <w:r w:rsidR="00CF166F" w:rsidRPr="004F229B">
        <w:rPr>
          <w:rFonts w:ascii="Arial" w:hAnsi="Arial" w:cs="Arial"/>
        </w:rPr>
        <w:t>Axia</w:t>
      </w:r>
      <w:r w:rsidR="003654B3" w:rsidRPr="004F229B">
        <w:rPr>
          <w:rFonts w:ascii="Arial" w:hAnsi="Arial" w:cs="Arial"/>
        </w:rPr>
        <w:t xml:space="preserve"> now </w:t>
      </w:r>
      <w:r w:rsidR="009D29D5" w:rsidRPr="004F229B">
        <w:rPr>
          <w:rFonts w:ascii="Arial" w:hAnsi="Arial" w:cs="Arial"/>
        </w:rPr>
        <w:t xml:space="preserve">also has an obligation to comply with the Government’s Prevent Duty. </w:t>
      </w:r>
      <w:r w:rsidR="00CF166F" w:rsidRPr="004F229B">
        <w:rPr>
          <w:rFonts w:ascii="Arial" w:hAnsi="Arial" w:cs="Arial"/>
        </w:rPr>
        <w:t>Axia</w:t>
      </w:r>
      <w:r w:rsidR="003654B3" w:rsidRPr="004F229B">
        <w:rPr>
          <w:rFonts w:ascii="Arial" w:hAnsi="Arial" w:cs="Arial"/>
        </w:rPr>
        <w:t xml:space="preserve"> acknowledges </w:t>
      </w:r>
      <w:r w:rsidR="009D29D5" w:rsidRPr="004F229B">
        <w:rPr>
          <w:rFonts w:ascii="Arial" w:hAnsi="Arial" w:cs="Arial"/>
        </w:rPr>
        <w:t xml:space="preserve">that a </w:t>
      </w:r>
      <w:r w:rsidR="003654B3" w:rsidRPr="004F229B">
        <w:rPr>
          <w:rFonts w:ascii="Arial" w:hAnsi="Arial" w:cs="Arial"/>
        </w:rPr>
        <w:t>training organisation</w:t>
      </w:r>
      <w:r w:rsidR="009D29D5" w:rsidRPr="004F229B">
        <w:rPr>
          <w:rFonts w:ascii="Arial" w:hAnsi="Arial" w:cs="Arial"/>
        </w:rPr>
        <w:t xml:space="preserve"> also has an obligation to promote free</w:t>
      </w:r>
      <w:r w:rsidR="003654B3" w:rsidRPr="004F229B">
        <w:rPr>
          <w:rFonts w:ascii="Arial" w:hAnsi="Arial" w:cs="Arial"/>
        </w:rPr>
        <w:t xml:space="preserve">dom of speech. This policy will </w:t>
      </w:r>
      <w:r w:rsidR="009D29D5" w:rsidRPr="004F229B">
        <w:rPr>
          <w:rFonts w:ascii="Arial" w:hAnsi="Arial" w:cs="Arial"/>
        </w:rPr>
        <w:t xml:space="preserve">balance </w:t>
      </w:r>
      <w:proofErr w:type="spellStart"/>
      <w:r w:rsidR="00CF166F" w:rsidRPr="004F229B">
        <w:rPr>
          <w:rFonts w:ascii="Arial" w:hAnsi="Arial" w:cs="Arial"/>
        </w:rPr>
        <w:t>Axia</w:t>
      </w:r>
      <w:r w:rsidR="009D29D5" w:rsidRPr="004F229B">
        <w:rPr>
          <w:rFonts w:ascii="Arial" w:hAnsi="Arial" w:cs="Arial"/>
        </w:rPr>
        <w:t>’s</w:t>
      </w:r>
      <w:proofErr w:type="spellEnd"/>
      <w:r w:rsidR="009D29D5" w:rsidRPr="004F229B">
        <w:rPr>
          <w:rFonts w:ascii="Arial" w:hAnsi="Arial" w:cs="Arial"/>
        </w:rPr>
        <w:t xml:space="preserve"> commitment to free speech and debate an</w:t>
      </w:r>
      <w:r w:rsidR="003654B3" w:rsidRPr="004F229B">
        <w:rPr>
          <w:rFonts w:ascii="Arial" w:hAnsi="Arial" w:cs="Arial"/>
        </w:rPr>
        <w:t xml:space="preserve">d the requirement for a Prevent </w:t>
      </w:r>
      <w:r w:rsidR="009D29D5" w:rsidRPr="004F229B">
        <w:rPr>
          <w:rFonts w:ascii="Arial" w:hAnsi="Arial" w:cs="Arial"/>
        </w:rPr>
        <w:t xml:space="preserve">Duty. To ensure compliance with this policy, </w:t>
      </w:r>
      <w:r w:rsidR="00CF166F" w:rsidRPr="004F229B">
        <w:rPr>
          <w:rFonts w:ascii="Arial" w:hAnsi="Arial" w:cs="Arial"/>
        </w:rPr>
        <w:t xml:space="preserve">Axia </w:t>
      </w:r>
      <w:r w:rsidR="003654B3" w:rsidRPr="004F229B">
        <w:rPr>
          <w:rFonts w:ascii="Arial" w:hAnsi="Arial" w:cs="Arial"/>
        </w:rPr>
        <w:t>has appointed a Prevent Officer (</w:t>
      </w:r>
      <w:r w:rsidR="00F42356">
        <w:rPr>
          <w:rFonts w:ascii="Arial" w:hAnsi="Arial" w:cs="Arial"/>
        </w:rPr>
        <w:t>Paula Rowland</w:t>
      </w:r>
      <w:r w:rsidR="003654B3" w:rsidRPr="004F229B">
        <w:rPr>
          <w:rFonts w:ascii="Arial" w:hAnsi="Arial" w:cs="Arial"/>
        </w:rPr>
        <w:t xml:space="preserve">) </w:t>
      </w:r>
      <w:r w:rsidR="009D29D5" w:rsidRPr="004F229B">
        <w:rPr>
          <w:rFonts w:ascii="Arial" w:hAnsi="Arial" w:cs="Arial"/>
        </w:rPr>
        <w:t>and a Deputy Prevent Officer</w:t>
      </w:r>
      <w:r w:rsidR="003654B3" w:rsidRPr="004F229B">
        <w:rPr>
          <w:rFonts w:ascii="Arial" w:hAnsi="Arial" w:cs="Arial"/>
        </w:rPr>
        <w:t xml:space="preserve"> (</w:t>
      </w:r>
      <w:r w:rsidR="00F17B27">
        <w:rPr>
          <w:rFonts w:ascii="Arial" w:hAnsi="Arial" w:cs="Arial"/>
        </w:rPr>
        <w:t>Yvonne Licata</w:t>
      </w:r>
      <w:r w:rsidR="003654B3" w:rsidRPr="004F229B">
        <w:rPr>
          <w:rFonts w:ascii="Arial" w:hAnsi="Arial" w:cs="Arial"/>
        </w:rPr>
        <w:t>)</w:t>
      </w:r>
      <w:r w:rsidR="009D29D5" w:rsidRPr="004F229B">
        <w:rPr>
          <w:rFonts w:ascii="Arial" w:hAnsi="Arial" w:cs="Arial"/>
        </w:rPr>
        <w:t>.</w:t>
      </w:r>
    </w:p>
    <w:p w:rsidR="009D29D5" w:rsidRPr="00F17B27" w:rsidRDefault="009D29D5" w:rsidP="009D29D5">
      <w:pPr>
        <w:rPr>
          <w:rFonts w:ascii="Arial" w:hAnsi="Arial" w:cs="Arial"/>
          <w:b/>
          <w:i/>
        </w:rPr>
      </w:pPr>
      <w:r w:rsidRPr="00F17B27">
        <w:rPr>
          <w:rFonts w:ascii="Arial" w:hAnsi="Arial" w:cs="Arial"/>
          <w:b/>
          <w:i/>
        </w:rPr>
        <w:t>2. CONTEXT AND LEGAL REQUIREMENTS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2.1 </w:t>
      </w:r>
      <w:proofErr w:type="spellStart"/>
      <w:r w:rsidR="00CF166F" w:rsidRPr="004F229B">
        <w:rPr>
          <w:rFonts w:ascii="Arial" w:hAnsi="Arial" w:cs="Arial"/>
        </w:rPr>
        <w:t>Axia’s</w:t>
      </w:r>
      <w:proofErr w:type="spellEnd"/>
      <w:r w:rsidRPr="004F229B">
        <w:rPr>
          <w:rFonts w:ascii="Arial" w:hAnsi="Arial" w:cs="Arial"/>
        </w:rPr>
        <w:t xml:space="preserve"> policy will be consistent with the full Prevent Strategy outlined here:</w:t>
      </w:r>
    </w:p>
    <w:p w:rsidR="009D29D5" w:rsidRPr="004F229B" w:rsidRDefault="003E53FA" w:rsidP="009D29D5">
      <w:pPr>
        <w:rPr>
          <w:rFonts w:ascii="Arial" w:hAnsi="Arial" w:cs="Arial"/>
        </w:rPr>
      </w:pPr>
      <w:hyperlink r:id="rId8" w:history="1">
        <w:r w:rsidR="003654B3" w:rsidRPr="004F229B">
          <w:rPr>
            <w:rStyle w:val="Hyperlink"/>
            <w:rFonts w:ascii="Arial" w:hAnsi="Arial" w:cs="Arial"/>
          </w:rPr>
          <w:t>https://www.gov.uk/government/publications/prevent-duty-guidance</w:t>
        </w:r>
      </w:hyperlink>
      <w:r w:rsidR="003654B3" w:rsidRPr="004F229B">
        <w:rPr>
          <w:rFonts w:ascii="Arial" w:hAnsi="Arial" w:cs="Arial"/>
        </w:rPr>
        <w:t xml:space="preserve"> 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2.2 The full CONTEST strategy outlined by the Government can be found here:</w:t>
      </w:r>
    </w:p>
    <w:p w:rsidR="009D29D5" w:rsidRPr="004F229B" w:rsidRDefault="003E53FA" w:rsidP="009D29D5">
      <w:pPr>
        <w:rPr>
          <w:rFonts w:ascii="Arial" w:hAnsi="Arial" w:cs="Arial"/>
        </w:rPr>
      </w:pPr>
      <w:hyperlink r:id="rId9" w:history="1">
        <w:r w:rsidR="003654B3" w:rsidRPr="004F229B">
          <w:rPr>
            <w:rStyle w:val="Hyperlink"/>
            <w:rFonts w:ascii="Arial" w:hAnsi="Arial" w:cs="Arial"/>
          </w:rPr>
          <w:t>https://www.gov.uk/government/publications/counter-terrorism-strategy-contest</w:t>
        </w:r>
      </w:hyperlink>
      <w:r w:rsidR="003654B3" w:rsidRPr="004F229B">
        <w:rPr>
          <w:rFonts w:ascii="Arial" w:hAnsi="Arial" w:cs="Arial"/>
        </w:rPr>
        <w:t xml:space="preserve"> 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2.2.1 As part of the CONTEST strategy, Prevent aims to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● Respond to the ideological challenge of terrorism</w:t>
      </w:r>
      <w:r w:rsidR="003654B3" w:rsidRPr="004F229B">
        <w:rPr>
          <w:rFonts w:ascii="Arial" w:hAnsi="Arial" w:cs="Arial"/>
        </w:rPr>
        <w:t xml:space="preserve"> and the threat faced by the UK </w:t>
      </w:r>
      <w:r w:rsidRPr="004F229B">
        <w:rPr>
          <w:rFonts w:ascii="Arial" w:hAnsi="Arial" w:cs="Arial"/>
        </w:rPr>
        <w:t>from those who promote it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● Prevent people from being drawn into terr</w:t>
      </w:r>
      <w:r w:rsidR="003654B3" w:rsidRPr="004F229B">
        <w:rPr>
          <w:rFonts w:ascii="Arial" w:hAnsi="Arial" w:cs="Arial"/>
        </w:rPr>
        <w:t xml:space="preserve">orism and ensure they are given </w:t>
      </w:r>
      <w:r w:rsidRPr="004F229B">
        <w:rPr>
          <w:rFonts w:ascii="Arial" w:hAnsi="Arial" w:cs="Arial"/>
        </w:rPr>
        <w:t>appropriate advice and support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● Work with a wide range of sectors (including educ</w:t>
      </w:r>
      <w:r w:rsidR="003654B3" w:rsidRPr="004F229B">
        <w:rPr>
          <w:rFonts w:ascii="Arial" w:hAnsi="Arial" w:cs="Arial"/>
        </w:rPr>
        <w:t xml:space="preserve">ation, criminal justice, faith, </w:t>
      </w:r>
      <w:r w:rsidRPr="004F229B">
        <w:rPr>
          <w:rFonts w:ascii="Arial" w:hAnsi="Arial" w:cs="Arial"/>
        </w:rPr>
        <w:t>charities, the internet and health) where there are risks of radicalisation which</w:t>
      </w:r>
      <w:r w:rsidR="003654B3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need to be addressed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2.3 Definitions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2.3.1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will follow relevant definitions laid out in t</w:t>
      </w:r>
      <w:r w:rsidR="003654B3" w:rsidRPr="004F229B">
        <w:rPr>
          <w:rFonts w:ascii="Arial" w:hAnsi="Arial" w:cs="Arial"/>
        </w:rPr>
        <w:t xml:space="preserve">he law of England and Wales and </w:t>
      </w:r>
      <w:r w:rsidRPr="004F229B">
        <w:rPr>
          <w:rFonts w:ascii="Arial" w:hAnsi="Arial" w:cs="Arial"/>
        </w:rPr>
        <w:t>Government Policy.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2.3.2 Terrorism is defined in the Terrorism Act 2000 as: th</w:t>
      </w:r>
      <w:r w:rsidR="003654B3" w:rsidRPr="004F229B">
        <w:rPr>
          <w:rFonts w:ascii="Arial" w:hAnsi="Arial" w:cs="Arial"/>
        </w:rPr>
        <w:t xml:space="preserve">e use or threat which: involves </w:t>
      </w:r>
      <w:r w:rsidRPr="004F229B">
        <w:rPr>
          <w:rFonts w:ascii="Arial" w:hAnsi="Arial" w:cs="Arial"/>
        </w:rPr>
        <w:t>serious violence against a person; involves serious damage to prop</w:t>
      </w:r>
      <w:r w:rsidR="003654B3" w:rsidRPr="004F229B">
        <w:rPr>
          <w:rFonts w:ascii="Arial" w:hAnsi="Arial" w:cs="Arial"/>
        </w:rPr>
        <w:t xml:space="preserve">erty; endangers a person’s life </w:t>
      </w:r>
      <w:r w:rsidRPr="004F229B">
        <w:rPr>
          <w:rFonts w:ascii="Arial" w:hAnsi="Arial" w:cs="Arial"/>
        </w:rPr>
        <w:t>(other than that of the person committing the act); creates a serio</w:t>
      </w:r>
      <w:r w:rsidR="003654B3" w:rsidRPr="004F229B">
        <w:rPr>
          <w:rFonts w:ascii="Arial" w:hAnsi="Arial" w:cs="Arial"/>
        </w:rPr>
        <w:t xml:space="preserve">us risk to the health or safety </w:t>
      </w:r>
      <w:r w:rsidRPr="004F229B">
        <w:rPr>
          <w:rFonts w:ascii="Arial" w:hAnsi="Arial" w:cs="Arial"/>
        </w:rPr>
        <w:t>of the public or section of the public; or is designed seriously to int</w:t>
      </w:r>
      <w:r w:rsidR="003654B3" w:rsidRPr="004F229B">
        <w:rPr>
          <w:rFonts w:ascii="Arial" w:hAnsi="Arial" w:cs="Arial"/>
        </w:rPr>
        <w:t xml:space="preserve">erfere with or seriously to </w:t>
      </w:r>
      <w:r w:rsidRPr="004F229B">
        <w:rPr>
          <w:rFonts w:ascii="Arial" w:hAnsi="Arial" w:cs="Arial"/>
        </w:rPr>
        <w:t>disrupt an electronic system. The use or threat of such action mu</w:t>
      </w:r>
      <w:r w:rsidR="003654B3" w:rsidRPr="004F229B">
        <w:rPr>
          <w:rFonts w:ascii="Arial" w:hAnsi="Arial" w:cs="Arial"/>
        </w:rPr>
        <w:t xml:space="preserve">st be designed to influence the </w:t>
      </w:r>
      <w:r w:rsidRPr="004F229B">
        <w:rPr>
          <w:rFonts w:ascii="Arial" w:hAnsi="Arial" w:cs="Arial"/>
        </w:rPr>
        <w:t>government or an international governmental organisation o</w:t>
      </w:r>
      <w:r w:rsidR="003654B3" w:rsidRPr="004F229B">
        <w:rPr>
          <w:rFonts w:ascii="Arial" w:hAnsi="Arial" w:cs="Arial"/>
        </w:rPr>
        <w:t xml:space="preserve">r to intimidate the public or a </w:t>
      </w:r>
      <w:r w:rsidRPr="004F229B">
        <w:rPr>
          <w:rFonts w:ascii="Arial" w:hAnsi="Arial" w:cs="Arial"/>
        </w:rPr>
        <w:t>section of the public and be undertaken for the purpose of advancing</w:t>
      </w:r>
      <w:r w:rsidR="003654B3" w:rsidRPr="004F229B">
        <w:rPr>
          <w:rFonts w:ascii="Arial" w:hAnsi="Arial" w:cs="Arial"/>
        </w:rPr>
        <w:t xml:space="preserve"> a political, religious, racial </w:t>
      </w:r>
      <w:r w:rsidRPr="004F229B">
        <w:rPr>
          <w:rFonts w:ascii="Arial" w:hAnsi="Arial" w:cs="Arial"/>
        </w:rPr>
        <w:t>or ideological cause.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2.3.3 Extremism is defined in the Prevent Strategy as</w:t>
      </w:r>
      <w:r w:rsidR="003654B3" w:rsidRPr="004F229B">
        <w:rPr>
          <w:rFonts w:ascii="Arial" w:hAnsi="Arial" w:cs="Arial"/>
        </w:rPr>
        <w:t xml:space="preserve">: vocal or active opposition to </w:t>
      </w:r>
      <w:r w:rsidRPr="004F229B">
        <w:rPr>
          <w:rFonts w:ascii="Arial" w:hAnsi="Arial" w:cs="Arial"/>
        </w:rPr>
        <w:t>fundamental British values, including democracy, the rule of law, individual liberty and m</w:t>
      </w:r>
      <w:r w:rsidR="003654B3" w:rsidRPr="004F229B">
        <w:rPr>
          <w:rFonts w:ascii="Arial" w:hAnsi="Arial" w:cs="Arial"/>
        </w:rPr>
        <w:t xml:space="preserve">utual </w:t>
      </w:r>
      <w:r w:rsidRPr="004F229B">
        <w:rPr>
          <w:rFonts w:ascii="Arial" w:hAnsi="Arial" w:cs="Arial"/>
        </w:rPr>
        <w:t>Prevent P</w:t>
      </w:r>
      <w:r w:rsidR="003654B3" w:rsidRPr="004F229B">
        <w:rPr>
          <w:rFonts w:ascii="Arial" w:hAnsi="Arial" w:cs="Arial"/>
        </w:rPr>
        <w:t>olicy</w:t>
      </w:r>
      <w:r w:rsidR="002A1601">
        <w:rPr>
          <w:rFonts w:ascii="Arial" w:hAnsi="Arial" w:cs="Arial"/>
        </w:rPr>
        <w:t xml:space="preserve">, </w:t>
      </w:r>
      <w:r w:rsidRPr="004F229B">
        <w:rPr>
          <w:rFonts w:ascii="Arial" w:hAnsi="Arial" w:cs="Arial"/>
        </w:rPr>
        <w:t>respect and tolerance of different faiths and beliefs. We al</w:t>
      </w:r>
      <w:r w:rsidR="003654B3" w:rsidRPr="004F229B">
        <w:rPr>
          <w:rFonts w:ascii="Arial" w:hAnsi="Arial" w:cs="Arial"/>
        </w:rPr>
        <w:t xml:space="preserve">so include in our definition of </w:t>
      </w:r>
      <w:r w:rsidRPr="004F229B">
        <w:rPr>
          <w:rFonts w:ascii="Arial" w:hAnsi="Arial" w:cs="Arial"/>
        </w:rPr>
        <w:t>extremism calls for the death of members of our armed forces.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2.3.4 Violent extremism defined in the Prevent Strategy as:</w:t>
      </w:r>
      <w:r w:rsidR="003654B3" w:rsidRPr="004F229B">
        <w:rPr>
          <w:rFonts w:ascii="Arial" w:hAnsi="Arial" w:cs="Arial"/>
        </w:rPr>
        <w:t xml:space="preserve"> the endorsement of violence to </w:t>
      </w:r>
      <w:r w:rsidRPr="004F229B">
        <w:rPr>
          <w:rFonts w:ascii="Arial" w:hAnsi="Arial" w:cs="Arial"/>
        </w:rPr>
        <w:t>achieve extreme ends.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lastRenderedPageBreak/>
        <w:t xml:space="preserve">2.3.5 Radicalisation is defined in the Prevent Strategy as: the </w:t>
      </w:r>
      <w:r w:rsidR="003654B3" w:rsidRPr="004F229B">
        <w:rPr>
          <w:rFonts w:ascii="Arial" w:hAnsi="Arial" w:cs="Arial"/>
        </w:rPr>
        <w:t xml:space="preserve">process by which a person comes </w:t>
      </w:r>
      <w:r w:rsidRPr="004F229B">
        <w:rPr>
          <w:rFonts w:ascii="Arial" w:hAnsi="Arial" w:cs="Arial"/>
        </w:rPr>
        <w:t>to support terrorism and forms of extremism leading to terrorism.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2.3.6 The Channel process is a programme which focuses o</w:t>
      </w:r>
      <w:r w:rsidR="003654B3" w:rsidRPr="004F229B">
        <w:rPr>
          <w:rFonts w:ascii="Arial" w:hAnsi="Arial" w:cs="Arial"/>
        </w:rPr>
        <w:t xml:space="preserve">n providing support at an early </w:t>
      </w:r>
      <w:r w:rsidRPr="004F229B">
        <w:rPr>
          <w:rFonts w:ascii="Arial" w:hAnsi="Arial" w:cs="Arial"/>
        </w:rPr>
        <w:t xml:space="preserve">stage to people who are identified as being vulnerable to </w:t>
      </w:r>
      <w:r w:rsidR="003654B3" w:rsidRPr="004F229B">
        <w:rPr>
          <w:rFonts w:ascii="Arial" w:hAnsi="Arial" w:cs="Arial"/>
        </w:rPr>
        <w:t xml:space="preserve">being drawn into terrorism. The </w:t>
      </w:r>
      <w:r w:rsidRPr="004F229B">
        <w:rPr>
          <w:rFonts w:ascii="Arial" w:hAnsi="Arial" w:cs="Arial"/>
        </w:rPr>
        <w:t>programme uses a multi-agency approach to protect vulnerable people. More info</w:t>
      </w:r>
      <w:r w:rsidR="003654B3" w:rsidRPr="004F229B">
        <w:rPr>
          <w:rFonts w:ascii="Arial" w:hAnsi="Arial" w:cs="Arial"/>
        </w:rPr>
        <w:t xml:space="preserve">rmation </w:t>
      </w:r>
      <w:r w:rsidRPr="004F229B">
        <w:rPr>
          <w:rFonts w:ascii="Arial" w:hAnsi="Arial" w:cs="Arial"/>
        </w:rPr>
        <w:t>about Channel can be found here -</w:t>
      </w:r>
    </w:p>
    <w:p w:rsidR="009D29D5" w:rsidRPr="004F229B" w:rsidRDefault="003E53FA" w:rsidP="009D29D5">
      <w:pPr>
        <w:rPr>
          <w:rFonts w:ascii="Arial" w:hAnsi="Arial" w:cs="Arial"/>
        </w:rPr>
      </w:pPr>
      <w:hyperlink r:id="rId10" w:history="1">
        <w:r w:rsidR="003654B3" w:rsidRPr="004F229B">
          <w:rPr>
            <w:rStyle w:val="Hyperlink"/>
            <w:rFonts w:ascii="Arial" w:hAnsi="Arial" w:cs="Arial"/>
          </w:rPr>
          <w:t>https://www.gov.uk/government/uploads/system/uploads/attachment_data/file/425189/Channel_Duty_Guidance_April_2015.pdf</w:t>
        </w:r>
      </w:hyperlink>
      <w:r w:rsidR="009D29D5" w:rsidRPr="004F229B">
        <w:rPr>
          <w:rFonts w:ascii="Arial" w:hAnsi="Arial" w:cs="Arial"/>
        </w:rPr>
        <w:t>.</w:t>
      </w:r>
      <w:r w:rsidR="003654B3" w:rsidRPr="004F229B">
        <w:rPr>
          <w:rFonts w:ascii="Arial" w:hAnsi="Arial" w:cs="Arial"/>
        </w:rPr>
        <w:t xml:space="preserve"> 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2.3.7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is a </w:t>
      </w:r>
      <w:r w:rsidR="003654B3" w:rsidRPr="004F229B">
        <w:rPr>
          <w:rFonts w:ascii="Arial" w:hAnsi="Arial" w:cs="Arial"/>
        </w:rPr>
        <w:t xml:space="preserve">training provider requiring a </w:t>
      </w:r>
      <w:r w:rsidRPr="004F229B">
        <w:rPr>
          <w:rFonts w:ascii="Arial" w:hAnsi="Arial" w:cs="Arial"/>
        </w:rPr>
        <w:t>Prevent Policy.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2.4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will continue to work with a range of external org</w:t>
      </w:r>
      <w:r w:rsidR="003654B3" w:rsidRPr="004F229B">
        <w:rPr>
          <w:rFonts w:ascii="Arial" w:hAnsi="Arial" w:cs="Arial"/>
        </w:rPr>
        <w:t xml:space="preserve">anisations. In relation to this </w:t>
      </w:r>
      <w:r w:rsidRPr="004F229B">
        <w:rPr>
          <w:rFonts w:ascii="Arial" w:hAnsi="Arial" w:cs="Arial"/>
        </w:rPr>
        <w:t>policy these will include, but not be limited to: Loc</w:t>
      </w:r>
      <w:r w:rsidR="003654B3" w:rsidRPr="004F229B">
        <w:rPr>
          <w:rFonts w:ascii="Arial" w:hAnsi="Arial" w:cs="Arial"/>
        </w:rPr>
        <w:t xml:space="preserve">al authorities, BIS, the Police </w:t>
      </w:r>
      <w:r w:rsidRPr="004F229B">
        <w:rPr>
          <w:rFonts w:ascii="Arial" w:hAnsi="Arial" w:cs="Arial"/>
        </w:rPr>
        <w:t xml:space="preserve">and security services, and specialist external advisers. </w:t>
      </w:r>
      <w:r w:rsidR="00CF166F" w:rsidRPr="004F229B">
        <w:rPr>
          <w:rFonts w:ascii="Arial" w:hAnsi="Arial" w:cs="Arial"/>
        </w:rPr>
        <w:t>Axia</w:t>
      </w:r>
      <w:r w:rsidR="003654B3" w:rsidRPr="004F229B">
        <w:rPr>
          <w:rFonts w:ascii="Arial" w:hAnsi="Arial" w:cs="Arial"/>
        </w:rPr>
        <w:t xml:space="preserve"> will also </w:t>
      </w:r>
      <w:r w:rsidRPr="004F229B">
        <w:rPr>
          <w:rFonts w:ascii="Arial" w:hAnsi="Arial" w:cs="Arial"/>
        </w:rPr>
        <w:t>work with the Regional Prevent Coordinator</w:t>
      </w:r>
      <w:r w:rsidR="00E27FF6">
        <w:rPr>
          <w:rFonts w:ascii="Arial" w:hAnsi="Arial" w:cs="Arial"/>
        </w:rPr>
        <w:t xml:space="preserve"> where required</w:t>
      </w:r>
      <w:r w:rsidRPr="004F229B">
        <w:rPr>
          <w:rFonts w:ascii="Arial" w:hAnsi="Arial" w:cs="Arial"/>
        </w:rPr>
        <w:t>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2.5 Encouragement of terrorism and supporting of proscri</w:t>
      </w:r>
      <w:r w:rsidR="003654B3" w:rsidRPr="004F229B">
        <w:rPr>
          <w:rFonts w:ascii="Arial" w:hAnsi="Arial" w:cs="Arial"/>
        </w:rPr>
        <w:t xml:space="preserve">bed terrorist organisations are </w:t>
      </w:r>
      <w:r w:rsidRPr="004F229B">
        <w:rPr>
          <w:rFonts w:ascii="Arial" w:hAnsi="Arial" w:cs="Arial"/>
        </w:rPr>
        <w:t xml:space="preserve">criminal offences. </w:t>
      </w:r>
      <w:r w:rsidR="003654B3" w:rsidRPr="004F229B">
        <w:rPr>
          <w:rFonts w:ascii="Arial" w:hAnsi="Arial" w:cs="Arial"/>
        </w:rPr>
        <w:t>Training providers</w:t>
      </w:r>
      <w:r w:rsidRPr="004F229B">
        <w:rPr>
          <w:rFonts w:ascii="Arial" w:hAnsi="Arial" w:cs="Arial"/>
        </w:rPr>
        <w:t xml:space="preserve"> must not provide a platform for these offences to be </w:t>
      </w:r>
      <w:r w:rsidR="00540E59" w:rsidRPr="004F229B">
        <w:rPr>
          <w:rFonts w:ascii="Arial" w:hAnsi="Arial" w:cs="Arial"/>
        </w:rPr>
        <w:t xml:space="preserve">committed. This </w:t>
      </w:r>
      <w:r w:rsidRPr="004F229B">
        <w:rPr>
          <w:rFonts w:ascii="Arial" w:hAnsi="Arial" w:cs="Arial"/>
        </w:rPr>
        <w:t xml:space="preserve">means that events must not be held on the premises unless </w:t>
      </w:r>
      <w:r w:rsidR="00CF166F" w:rsidRPr="004F229B">
        <w:rPr>
          <w:rFonts w:ascii="Arial" w:hAnsi="Arial" w:cs="Arial"/>
        </w:rPr>
        <w:t>Axia</w:t>
      </w:r>
      <w:r w:rsidR="00540E59" w:rsidRPr="004F229B">
        <w:rPr>
          <w:rFonts w:ascii="Arial" w:hAnsi="Arial" w:cs="Arial"/>
        </w:rPr>
        <w:t xml:space="preserve"> can guarantee that extremist </w:t>
      </w:r>
      <w:r w:rsidRPr="004F229B">
        <w:rPr>
          <w:rFonts w:ascii="Arial" w:hAnsi="Arial" w:cs="Arial"/>
        </w:rPr>
        <w:t>views will be challenged as part of the same event. There mus</w:t>
      </w:r>
      <w:r w:rsidR="00540E59" w:rsidRPr="004F229B">
        <w:rPr>
          <w:rFonts w:ascii="Arial" w:hAnsi="Arial" w:cs="Arial"/>
        </w:rPr>
        <w:t xml:space="preserve">t be mechanisms put in place to </w:t>
      </w:r>
      <w:r w:rsidRPr="004F229B">
        <w:rPr>
          <w:rFonts w:ascii="Arial" w:hAnsi="Arial" w:cs="Arial"/>
        </w:rPr>
        <w:t>assess and rate the risks associated with any events plan</w:t>
      </w:r>
      <w:r w:rsidR="00540E59" w:rsidRPr="004F229B">
        <w:rPr>
          <w:rFonts w:ascii="Arial" w:hAnsi="Arial" w:cs="Arial"/>
        </w:rPr>
        <w:t xml:space="preserve">ned on the premises or that are </w:t>
      </w:r>
      <w:r w:rsidRPr="004F229B">
        <w:rPr>
          <w:rFonts w:ascii="Arial" w:hAnsi="Arial" w:cs="Arial"/>
        </w:rPr>
        <w:t xml:space="preserve">affiliated with, funded by or branded as </w:t>
      </w:r>
      <w:r w:rsidR="00CF166F" w:rsidRPr="004F229B">
        <w:rPr>
          <w:rFonts w:ascii="Arial" w:hAnsi="Arial" w:cs="Arial"/>
        </w:rPr>
        <w:t>Axia</w:t>
      </w:r>
      <w:r w:rsidR="00BB43B0">
        <w:rPr>
          <w:rFonts w:ascii="Arial" w:hAnsi="Arial" w:cs="Arial"/>
        </w:rPr>
        <w:t>. As Axia does not hold any events on the premises the risk is low, however, an additional risk assessment will be carried out if any event is arranged in the future.</w:t>
      </w:r>
    </w:p>
    <w:p w:rsidR="00BB43B0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2.6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will have a risk based approach to preventing terror</w:t>
      </w:r>
      <w:r w:rsidR="00540E59" w:rsidRPr="004F229B">
        <w:rPr>
          <w:rFonts w:ascii="Arial" w:hAnsi="Arial" w:cs="Arial"/>
        </w:rPr>
        <w:t xml:space="preserve">ism. To comply with the </w:t>
      </w:r>
      <w:r w:rsidR="00E41776">
        <w:rPr>
          <w:rFonts w:ascii="Arial" w:hAnsi="Arial" w:cs="Arial"/>
        </w:rPr>
        <w:t>p</w:t>
      </w:r>
      <w:r w:rsidR="00540E59" w:rsidRPr="004F229B">
        <w:rPr>
          <w:rFonts w:ascii="Arial" w:hAnsi="Arial" w:cs="Arial"/>
        </w:rPr>
        <w:t xml:space="preserve">revent </w:t>
      </w:r>
      <w:r w:rsidRPr="004F229B">
        <w:rPr>
          <w:rFonts w:ascii="Arial" w:hAnsi="Arial" w:cs="Arial"/>
        </w:rPr>
        <w:t xml:space="preserve">duty,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must have procedures and policies in place which</w:t>
      </w:r>
      <w:r w:rsidR="00540E59" w:rsidRPr="004F229B">
        <w:rPr>
          <w:rFonts w:ascii="Arial" w:hAnsi="Arial" w:cs="Arial"/>
        </w:rPr>
        <w:t xml:space="preserve"> match the expectations set out </w:t>
      </w:r>
      <w:r w:rsidRPr="004F229B">
        <w:rPr>
          <w:rFonts w:ascii="Arial" w:hAnsi="Arial" w:cs="Arial"/>
        </w:rPr>
        <w:t xml:space="preserve">by the Government. These policies must apply to all staff, </w:t>
      </w:r>
      <w:r w:rsidR="00DB6ABD">
        <w:rPr>
          <w:rFonts w:ascii="Arial" w:hAnsi="Arial" w:cs="Arial"/>
        </w:rPr>
        <w:t>learners</w:t>
      </w:r>
      <w:r w:rsidR="00540E59" w:rsidRPr="004F229B">
        <w:rPr>
          <w:rFonts w:ascii="Arial" w:hAnsi="Arial" w:cs="Arial"/>
        </w:rPr>
        <w:t xml:space="preserve"> and visitors. 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2.7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has policies relating to the use of their IT equipment w</w:t>
      </w:r>
      <w:r w:rsidR="00540E59" w:rsidRPr="004F229B">
        <w:rPr>
          <w:rFonts w:ascii="Arial" w:hAnsi="Arial" w:cs="Arial"/>
        </w:rPr>
        <w:t xml:space="preserve">hich include specific reference </w:t>
      </w:r>
      <w:r w:rsidRPr="004F229B">
        <w:rPr>
          <w:rFonts w:ascii="Arial" w:hAnsi="Arial" w:cs="Arial"/>
        </w:rPr>
        <w:t>to the statutory duty.</w:t>
      </w:r>
    </w:p>
    <w:p w:rsidR="009D29D5" w:rsidRPr="00F17B27" w:rsidRDefault="009D29D5" w:rsidP="003E53FA">
      <w:pPr>
        <w:jc w:val="both"/>
        <w:rPr>
          <w:rFonts w:ascii="Arial" w:hAnsi="Arial" w:cs="Arial"/>
          <w:b/>
        </w:rPr>
      </w:pPr>
      <w:r w:rsidRPr="00F17B27">
        <w:rPr>
          <w:rFonts w:ascii="Arial" w:hAnsi="Arial" w:cs="Arial"/>
          <w:b/>
        </w:rPr>
        <w:t>3. POSSIBLE SIGNS OF RADICALISATION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3.1 The Government does not specify what the signs of radicalisation are; it is likely that the</w:t>
      </w:r>
      <w:r w:rsidR="00E606DD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most obvious sign of radicalisation will be extreme change in behaviour and this will vary</w:t>
      </w:r>
      <w:r w:rsidR="00E606DD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 xml:space="preserve">from case to case. Below is a short list of the possible indicators for </w:t>
      </w:r>
      <w:r w:rsidR="003654B3" w:rsidRPr="004F229B">
        <w:rPr>
          <w:rFonts w:ascii="Arial" w:hAnsi="Arial" w:cs="Arial"/>
        </w:rPr>
        <w:t xml:space="preserve">Training </w:t>
      </w:r>
      <w:r w:rsidR="00E41776">
        <w:rPr>
          <w:rFonts w:ascii="Arial" w:hAnsi="Arial" w:cs="Arial"/>
        </w:rPr>
        <w:t>P</w:t>
      </w:r>
      <w:r w:rsidR="003654B3" w:rsidRPr="004F229B">
        <w:rPr>
          <w:rFonts w:ascii="Arial" w:hAnsi="Arial" w:cs="Arial"/>
        </w:rPr>
        <w:t>roviders</w:t>
      </w:r>
      <w:r w:rsidR="00E41776">
        <w:rPr>
          <w:rFonts w:ascii="Arial" w:hAnsi="Arial" w:cs="Arial"/>
        </w:rPr>
        <w:t xml:space="preserve"> to look out for:</w:t>
      </w:r>
    </w:p>
    <w:p w:rsidR="009D29D5" w:rsidRPr="004F229B" w:rsidRDefault="00E41776" w:rsidP="009D29D5">
      <w:pPr>
        <w:rPr>
          <w:rFonts w:ascii="Arial" w:hAnsi="Arial" w:cs="Arial"/>
        </w:rPr>
      </w:pPr>
      <w:r>
        <w:rPr>
          <w:rFonts w:ascii="Arial" w:hAnsi="Arial" w:cs="Arial"/>
        </w:rPr>
        <w:t>This list is not exhaustive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1. Changes in ideology or faith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2. Narrowing of political views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3. Adoption of “Them” and “Us” mentality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4. Isolation from friends and family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5. Fervent public expression of strong anger or grievance about perceived</w:t>
      </w:r>
      <w:r w:rsidR="00F17B27">
        <w:rPr>
          <w:rFonts w:ascii="Arial" w:hAnsi="Arial" w:cs="Arial"/>
        </w:rPr>
        <w:t xml:space="preserve"> injustice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6. Attendance at certain rallies or meetings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The following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policies may help staff to identify an</w:t>
      </w:r>
      <w:r w:rsidR="00F17B27">
        <w:rPr>
          <w:rFonts w:ascii="Arial" w:hAnsi="Arial" w:cs="Arial"/>
        </w:rPr>
        <w:t>y relevant changes in behaviour: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●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</w:t>
      </w:r>
      <w:r w:rsidR="003E6BE0" w:rsidRPr="004F229B">
        <w:rPr>
          <w:rFonts w:ascii="Arial" w:hAnsi="Arial" w:cs="Arial"/>
        </w:rPr>
        <w:t xml:space="preserve">Withdrawal </w:t>
      </w:r>
      <w:r w:rsidRPr="004F229B">
        <w:rPr>
          <w:rFonts w:ascii="Arial" w:hAnsi="Arial" w:cs="Arial"/>
        </w:rPr>
        <w:t>Policy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●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Complaints Policy</w:t>
      </w:r>
    </w:p>
    <w:p w:rsidR="009D29D5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● </w:t>
      </w:r>
      <w:r w:rsidR="00CF166F" w:rsidRPr="004F229B">
        <w:rPr>
          <w:rFonts w:ascii="Arial" w:hAnsi="Arial" w:cs="Arial"/>
        </w:rPr>
        <w:t>Axia</w:t>
      </w:r>
      <w:r w:rsidR="00E606DD" w:rsidRPr="004F229B">
        <w:rPr>
          <w:rFonts w:ascii="Arial" w:hAnsi="Arial" w:cs="Arial"/>
        </w:rPr>
        <w:t xml:space="preserve"> </w:t>
      </w:r>
      <w:r w:rsidR="00E41776">
        <w:rPr>
          <w:rFonts w:ascii="Arial" w:hAnsi="Arial" w:cs="Arial"/>
        </w:rPr>
        <w:t>E</w:t>
      </w:r>
      <w:r w:rsidR="00E606DD" w:rsidRPr="004F229B">
        <w:rPr>
          <w:rFonts w:ascii="Arial" w:hAnsi="Arial" w:cs="Arial"/>
        </w:rPr>
        <w:t xml:space="preserve">qual </w:t>
      </w:r>
      <w:r w:rsidR="00E41776">
        <w:rPr>
          <w:rFonts w:ascii="Arial" w:hAnsi="Arial" w:cs="Arial"/>
        </w:rPr>
        <w:t>O</w:t>
      </w:r>
      <w:r w:rsidR="00E606DD" w:rsidRPr="004F229B">
        <w:rPr>
          <w:rFonts w:ascii="Arial" w:hAnsi="Arial" w:cs="Arial"/>
        </w:rPr>
        <w:t xml:space="preserve">pportunities </w:t>
      </w:r>
      <w:r w:rsidR="00E41776">
        <w:rPr>
          <w:rFonts w:ascii="Arial" w:hAnsi="Arial" w:cs="Arial"/>
        </w:rPr>
        <w:t>P</w:t>
      </w:r>
      <w:r w:rsidR="00E606DD" w:rsidRPr="004F229B">
        <w:rPr>
          <w:rFonts w:ascii="Arial" w:hAnsi="Arial" w:cs="Arial"/>
        </w:rPr>
        <w:t>olicy</w:t>
      </w:r>
    </w:p>
    <w:p w:rsidR="00F17B27" w:rsidRPr="004F229B" w:rsidRDefault="00F17B27" w:rsidP="009D29D5">
      <w:pPr>
        <w:rPr>
          <w:rFonts w:ascii="Arial" w:hAnsi="Arial" w:cs="Arial"/>
        </w:rPr>
      </w:pPr>
    </w:p>
    <w:p w:rsidR="009D29D5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3.2 These policies are available on the </w:t>
      </w:r>
      <w:r w:rsidR="00CF166F" w:rsidRPr="004F229B">
        <w:rPr>
          <w:rFonts w:ascii="Arial" w:hAnsi="Arial" w:cs="Arial"/>
        </w:rPr>
        <w:t>Axia</w:t>
      </w:r>
      <w:r w:rsidR="00E606DD" w:rsidRPr="004F229B">
        <w:rPr>
          <w:rFonts w:ascii="Arial" w:hAnsi="Arial" w:cs="Arial"/>
        </w:rPr>
        <w:t xml:space="preserve"> shared documentation system</w:t>
      </w:r>
      <w:r w:rsidRPr="004F229B">
        <w:rPr>
          <w:rFonts w:ascii="Arial" w:hAnsi="Arial" w:cs="Arial"/>
        </w:rPr>
        <w:t>.</w:t>
      </w:r>
    </w:p>
    <w:p w:rsidR="00F17B27" w:rsidRPr="004F229B" w:rsidRDefault="00F17B27" w:rsidP="009D29D5">
      <w:pPr>
        <w:rPr>
          <w:rFonts w:ascii="Arial" w:hAnsi="Arial" w:cs="Arial"/>
        </w:rPr>
      </w:pPr>
    </w:p>
    <w:p w:rsidR="009D29D5" w:rsidRPr="00F17B27" w:rsidRDefault="009D29D5" w:rsidP="009D29D5">
      <w:pPr>
        <w:rPr>
          <w:rFonts w:ascii="Arial" w:hAnsi="Arial" w:cs="Arial"/>
          <w:b/>
        </w:rPr>
      </w:pPr>
      <w:r w:rsidRPr="00F17B27">
        <w:rPr>
          <w:rFonts w:ascii="Arial" w:hAnsi="Arial" w:cs="Arial"/>
          <w:b/>
        </w:rPr>
        <w:t>4. IMPLEMENTATION OF THE PREVENT DUTY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4.1 Speakers and Events</w:t>
      </w:r>
    </w:p>
    <w:p w:rsidR="009D29D5" w:rsidRPr="004F229B" w:rsidRDefault="00CF166F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Axia</w:t>
      </w:r>
      <w:r w:rsidR="00E606DD" w:rsidRPr="004F229B">
        <w:rPr>
          <w:rFonts w:ascii="Arial" w:hAnsi="Arial" w:cs="Arial"/>
        </w:rPr>
        <w:t xml:space="preserve"> </w:t>
      </w:r>
      <w:r w:rsidR="00BB43B0">
        <w:rPr>
          <w:rFonts w:ascii="Arial" w:hAnsi="Arial" w:cs="Arial"/>
        </w:rPr>
        <w:t xml:space="preserve">does not </w:t>
      </w:r>
      <w:r w:rsidR="00E606DD" w:rsidRPr="004F229B">
        <w:rPr>
          <w:rFonts w:ascii="Arial" w:hAnsi="Arial" w:cs="Arial"/>
        </w:rPr>
        <w:t>hold events</w:t>
      </w:r>
      <w:r w:rsidR="00BB43B0">
        <w:rPr>
          <w:rFonts w:ascii="Arial" w:hAnsi="Arial" w:cs="Arial"/>
        </w:rPr>
        <w:t xml:space="preserve"> or </w:t>
      </w:r>
      <w:r w:rsidR="009D29D5" w:rsidRPr="004F229B">
        <w:rPr>
          <w:rFonts w:ascii="Arial" w:hAnsi="Arial" w:cs="Arial"/>
        </w:rPr>
        <w:t xml:space="preserve">meetings which may be led by an external speaker. </w:t>
      </w:r>
      <w:r w:rsidR="00BB43B0">
        <w:rPr>
          <w:rFonts w:ascii="Arial" w:hAnsi="Arial" w:cs="Arial"/>
        </w:rPr>
        <w:t xml:space="preserve">However, should at </w:t>
      </w:r>
      <w:r w:rsidR="00E41776">
        <w:rPr>
          <w:rFonts w:ascii="Arial" w:hAnsi="Arial" w:cs="Arial"/>
        </w:rPr>
        <w:t>any time</w:t>
      </w:r>
      <w:r w:rsidR="00BB43B0">
        <w:rPr>
          <w:rFonts w:ascii="Arial" w:hAnsi="Arial" w:cs="Arial"/>
        </w:rPr>
        <w:t xml:space="preserve"> in the future this should happen a</w:t>
      </w:r>
      <w:r w:rsidR="00E606DD" w:rsidRPr="004F229B">
        <w:rPr>
          <w:rFonts w:ascii="Arial" w:hAnsi="Arial" w:cs="Arial"/>
        </w:rPr>
        <w:t xml:space="preserve"> </w:t>
      </w:r>
      <w:r w:rsidR="009D29D5" w:rsidRPr="004F229B">
        <w:rPr>
          <w:rFonts w:ascii="Arial" w:hAnsi="Arial" w:cs="Arial"/>
        </w:rPr>
        <w:t xml:space="preserve">member of </w:t>
      </w:r>
      <w:r w:rsidRPr="004F229B">
        <w:rPr>
          <w:rFonts w:ascii="Arial" w:hAnsi="Arial" w:cs="Arial"/>
        </w:rPr>
        <w:t>Axia</w:t>
      </w:r>
      <w:r w:rsidR="009D29D5" w:rsidRPr="004F229B">
        <w:rPr>
          <w:rFonts w:ascii="Arial" w:hAnsi="Arial" w:cs="Arial"/>
        </w:rPr>
        <w:t xml:space="preserve"> staff will be in attendance at these meetings. 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4.2 Internet Access</w:t>
      </w:r>
    </w:p>
    <w:p w:rsidR="009D29D5" w:rsidRPr="004F229B" w:rsidRDefault="00CF166F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Axia</w:t>
      </w:r>
      <w:r w:rsidR="009D29D5" w:rsidRPr="004F229B">
        <w:rPr>
          <w:rFonts w:ascii="Arial" w:hAnsi="Arial" w:cs="Arial"/>
        </w:rPr>
        <w:t xml:space="preserve"> </w:t>
      </w:r>
      <w:r w:rsidR="00BB43B0">
        <w:rPr>
          <w:rFonts w:ascii="Arial" w:hAnsi="Arial" w:cs="Arial"/>
        </w:rPr>
        <w:t>has an Acceptable Use Policy which will be issued to all staff and visitors requiring access to our internet.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4.3 </w:t>
      </w:r>
      <w:r w:rsidR="00DB6ABD">
        <w:rPr>
          <w:rFonts w:ascii="Arial" w:hAnsi="Arial" w:cs="Arial"/>
        </w:rPr>
        <w:t>Learners</w:t>
      </w:r>
      <w:r w:rsidRPr="004F229B">
        <w:rPr>
          <w:rFonts w:ascii="Arial" w:hAnsi="Arial" w:cs="Arial"/>
        </w:rPr>
        <w:t xml:space="preserve"> Welfare</w:t>
      </w:r>
    </w:p>
    <w:p w:rsidR="004F229B" w:rsidRPr="004F229B" w:rsidRDefault="00BB43B0" w:rsidP="003E53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Axia </w:t>
      </w:r>
      <w:r w:rsidR="009D29D5" w:rsidRPr="004F229B">
        <w:rPr>
          <w:rFonts w:ascii="Arial" w:hAnsi="Arial" w:cs="Arial"/>
        </w:rPr>
        <w:t xml:space="preserve">staff will consider the </w:t>
      </w:r>
      <w:proofErr w:type="spellStart"/>
      <w:r w:rsidR="00CF166F" w:rsidRPr="004F229B">
        <w:rPr>
          <w:rFonts w:ascii="Arial" w:hAnsi="Arial" w:cs="Arial"/>
        </w:rPr>
        <w:t>Axia’s</w:t>
      </w:r>
      <w:proofErr w:type="spellEnd"/>
      <w:r w:rsidR="009D29D5" w:rsidRPr="004F229B">
        <w:rPr>
          <w:rFonts w:ascii="Arial" w:hAnsi="Arial" w:cs="Arial"/>
        </w:rPr>
        <w:t xml:space="preserve"> Prevent obligations alongside</w:t>
      </w:r>
      <w:r w:rsidR="00E606DD" w:rsidRPr="004F229B">
        <w:rPr>
          <w:rFonts w:ascii="Arial" w:hAnsi="Arial" w:cs="Arial"/>
        </w:rPr>
        <w:t xml:space="preserve"> </w:t>
      </w:r>
      <w:r w:rsidR="009D29D5" w:rsidRPr="004F229B">
        <w:rPr>
          <w:rFonts w:ascii="Arial" w:hAnsi="Arial" w:cs="Arial"/>
        </w:rPr>
        <w:t>other welfare duties in the normal course of the teaching</w:t>
      </w:r>
      <w:r>
        <w:rPr>
          <w:rFonts w:ascii="Arial" w:hAnsi="Arial" w:cs="Arial"/>
        </w:rPr>
        <w:t>/assessments</w:t>
      </w:r>
      <w:r w:rsidR="009D29D5" w:rsidRPr="004F229B">
        <w:rPr>
          <w:rFonts w:ascii="Arial" w:hAnsi="Arial" w:cs="Arial"/>
        </w:rPr>
        <w:t xml:space="preserve">. </w:t>
      </w:r>
      <w:r w:rsidR="00CF166F" w:rsidRPr="004F229B">
        <w:rPr>
          <w:rFonts w:ascii="Arial" w:hAnsi="Arial" w:cs="Arial"/>
        </w:rPr>
        <w:t>Axia</w:t>
      </w:r>
      <w:r w:rsidR="009842C2" w:rsidRPr="004F229B">
        <w:rPr>
          <w:rFonts w:ascii="Arial" w:hAnsi="Arial" w:cs="Arial"/>
        </w:rPr>
        <w:t xml:space="preserve"> </w:t>
      </w:r>
      <w:r w:rsidR="00DB6ABD">
        <w:rPr>
          <w:rFonts w:ascii="Arial" w:hAnsi="Arial" w:cs="Arial"/>
        </w:rPr>
        <w:t>learners</w:t>
      </w:r>
      <w:r w:rsidR="009842C2" w:rsidRPr="004F229B">
        <w:rPr>
          <w:rFonts w:ascii="Arial" w:hAnsi="Arial" w:cs="Arial"/>
        </w:rPr>
        <w:t xml:space="preserve"> have</w:t>
      </w:r>
      <w:r w:rsidR="00E606DD" w:rsidRPr="004F229B">
        <w:rPr>
          <w:rFonts w:ascii="Arial" w:hAnsi="Arial" w:cs="Arial"/>
        </w:rPr>
        <w:t xml:space="preserve"> </w:t>
      </w:r>
      <w:r w:rsidR="009842C2" w:rsidRPr="004F229B">
        <w:rPr>
          <w:rFonts w:ascii="Arial" w:hAnsi="Arial" w:cs="Arial"/>
        </w:rPr>
        <w:t>monthly</w:t>
      </w:r>
      <w:r>
        <w:rPr>
          <w:rFonts w:ascii="Arial" w:hAnsi="Arial" w:cs="Arial"/>
        </w:rPr>
        <w:t>/weekly</w:t>
      </w:r>
      <w:r w:rsidR="009842C2" w:rsidRPr="004F229B">
        <w:rPr>
          <w:rFonts w:ascii="Arial" w:hAnsi="Arial" w:cs="Arial"/>
        </w:rPr>
        <w:t xml:space="preserve"> visits from staff</w:t>
      </w:r>
      <w:r w:rsidR="009D29D5" w:rsidRPr="004F229B">
        <w:rPr>
          <w:rFonts w:ascii="Arial" w:hAnsi="Arial" w:cs="Arial"/>
        </w:rPr>
        <w:t>. Any concerning behaviour</w:t>
      </w:r>
      <w:r w:rsidR="00E606DD" w:rsidRPr="004F229B">
        <w:rPr>
          <w:rFonts w:ascii="Arial" w:hAnsi="Arial" w:cs="Arial"/>
        </w:rPr>
        <w:t xml:space="preserve"> </w:t>
      </w:r>
      <w:r w:rsidR="009D29D5" w:rsidRPr="004F229B">
        <w:rPr>
          <w:rFonts w:ascii="Arial" w:hAnsi="Arial" w:cs="Arial"/>
        </w:rPr>
        <w:t xml:space="preserve">may be picked up during this time. </w:t>
      </w:r>
      <w:r w:rsidR="00DB6ABD">
        <w:rPr>
          <w:rFonts w:ascii="Arial" w:hAnsi="Arial" w:cs="Arial"/>
        </w:rPr>
        <w:t>Learners</w:t>
      </w:r>
      <w:r w:rsidR="009D29D5" w:rsidRPr="004F229B">
        <w:rPr>
          <w:rFonts w:ascii="Arial" w:hAnsi="Arial" w:cs="Arial"/>
        </w:rPr>
        <w:t xml:space="preserve"> are als</w:t>
      </w:r>
      <w:r w:rsidR="009842C2" w:rsidRPr="004F229B">
        <w:rPr>
          <w:rFonts w:ascii="Arial" w:hAnsi="Arial" w:cs="Arial"/>
        </w:rPr>
        <w:t xml:space="preserve">o </w:t>
      </w:r>
      <w:r w:rsidR="009D29D5" w:rsidRPr="004F229B">
        <w:rPr>
          <w:rFonts w:ascii="Arial" w:hAnsi="Arial" w:cs="Arial"/>
        </w:rPr>
        <w:t xml:space="preserve">encouraged to use </w:t>
      </w:r>
      <w:r w:rsidR="006F0A1B">
        <w:rPr>
          <w:rFonts w:ascii="Arial" w:hAnsi="Arial" w:cs="Arial"/>
        </w:rPr>
        <w:t xml:space="preserve">assessors/tutors </w:t>
      </w:r>
      <w:r w:rsidR="009D29D5" w:rsidRPr="004F229B">
        <w:rPr>
          <w:rFonts w:ascii="Arial" w:hAnsi="Arial" w:cs="Arial"/>
        </w:rPr>
        <w:t>as a point of contact if they have any welfare concerns.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proofErr w:type="gramStart"/>
      <w:r w:rsidRPr="004F229B">
        <w:rPr>
          <w:rFonts w:ascii="Arial" w:hAnsi="Arial" w:cs="Arial"/>
        </w:rPr>
        <w:t>4.4  Training</w:t>
      </w:r>
      <w:proofErr w:type="gramEnd"/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Training </w:t>
      </w:r>
      <w:r w:rsidR="006F0A1B">
        <w:rPr>
          <w:rFonts w:ascii="Arial" w:hAnsi="Arial" w:cs="Arial"/>
        </w:rPr>
        <w:t>has</w:t>
      </w:r>
      <w:r w:rsidRPr="004F229B">
        <w:rPr>
          <w:rFonts w:ascii="Arial" w:hAnsi="Arial" w:cs="Arial"/>
        </w:rPr>
        <w:t xml:space="preserve"> be</w:t>
      </w:r>
      <w:r w:rsidR="00DB6ABD">
        <w:rPr>
          <w:rFonts w:ascii="Arial" w:hAnsi="Arial" w:cs="Arial"/>
        </w:rPr>
        <w:t>en</w:t>
      </w:r>
      <w:r w:rsidRPr="004F229B">
        <w:rPr>
          <w:rFonts w:ascii="Arial" w:hAnsi="Arial" w:cs="Arial"/>
        </w:rPr>
        <w:t xml:space="preserve"> </w:t>
      </w:r>
      <w:r w:rsidR="00DB6ABD">
        <w:rPr>
          <w:rFonts w:ascii="Arial" w:hAnsi="Arial" w:cs="Arial"/>
        </w:rPr>
        <w:t xml:space="preserve">provided </w:t>
      </w:r>
      <w:r w:rsidRPr="004F229B">
        <w:rPr>
          <w:rFonts w:ascii="Arial" w:hAnsi="Arial" w:cs="Arial"/>
        </w:rPr>
        <w:t>to</w:t>
      </w:r>
      <w:r w:rsidR="006F0A1B">
        <w:rPr>
          <w:rFonts w:ascii="Arial" w:hAnsi="Arial" w:cs="Arial"/>
        </w:rPr>
        <w:t xml:space="preserve"> all</w:t>
      </w:r>
      <w:r w:rsidRPr="004F229B">
        <w:rPr>
          <w:rFonts w:ascii="Arial" w:hAnsi="Arial" w:cs="Arial"/>
        </w:rPr>
        <w:t xml:space="preserve"> members of staff. The Workshop to Raise Awareness of Prevent (WRAP) </w:t>
      </w:r>
      <w:r w:rsidR="006F0A1B">
        <w:rPr>
          <w:rFonts w:ascii="Arial" w:hAnsi="Arial" w:cs="Arial"/>
        </w:rPr>
        <w:t>has been undertaken by all members of staff</w:t>
      </w:r>
      <w:r w:rsidRPr="004F229B">
        <w:rPr>
          <w:rFonts w:ascii="Arial" w:hAnsi="Arial" w:cs="Arial"/>
        </w:rPr>
        <w:t>. Further training can be given to anyone who may need it. This training</w:t>
      </w:r>
      <w:r w:rsidR="009842C2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 xml:space="preserve">will help members of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</w:t>
      </w:r>
      <w:r w:rsidR="00DB6ABD">
        <w:rPr>
          <w:rFonts w:ascii="Arial" w:hAnsi="Arial" w:cs="Arial"/>
        </w:rPr>
        <w:t xml:space="preserve">staff to </w:t>
      </w:r>
      <w:r w:rsidRPr="004F229B">
        <w:rPr>
          <w:rFonts w:ascii="Arial" w:hAnsi="Arial" w:cs="Arial"/>
        </w:rPr>
        <w:t>understand the behaviours outlined in 3.1 and the context in which</w:t>
      </w:r>
      <w:r w:rsidR="009842C2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these behaviours may occur.</w:t>
      </w:r>
    </w:p>
    <w:p w:rsidR="009D29D5" w:rsidRPr="00F17B27" w:rsidRDefault="009D29D5" w:rsidP="003E53FA">
      <w:pPr>
        <w:jc w:val="both"/>
        <w:rPr>
          <w:rFonts w:ascii="Arial" w:hAnsi="Arial" w:cs="Arial"/>
          <w:b/>
        </w:rPr>
      </w:pPr>
      <w:r w:rsidRPr="00F17B27">
        <w:rPr>
          <w:rFonts w:ascii="Arial" w:hAnsi="Arial" w:cs="Arial"/>
          <w:b/>
        </w:rPr>
        <w:t xml:space="preserve">5. ESCALATION </w:t>
      </w:r>
      <w:r w:rsidR="00E41776">
        <w:rPr>
          <w:rFonts w:ascii="Arial" w:hAnsi="Arial" w:cs="Arial"/>
          <w:b/>
        </w:rPr>
        <w:t xml:space="preserve">– LEARNER </w:t>
      </w:r>
      <w:r w:rsidRPr="00F17B27">
        <w:rPr>
          <w:rFonts w:ascii="Arial" w:hAnsi="Arial" w:cs="Arial"/>
          <w:b/>
        </w:rPr>
        <w:t>OR STAFF MEMBER SHOW SIGNS OF RADICALISED BEHAVIOUR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5.1 Any member of </w:t>
      </w:r>
      <w:r w:rsidR="00E41776">
        <w:rPr>
          <w:rFonts w:ascii="Arial" w:hAnsi="Arial" w:cs="Arial"/>
        </w:rPr>
        <w:t xml:space="preserve">staff from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may express concerns about </w:t>
      </w:r>
      <w:r w:rsidR="00E41776">
        <w:rPr>
          <w:rFonts w:ascii="Arial" w:hAnsi="Arial" w:cs="Arial"/>
        </w:rPr>
        <w:t>another m</w:t>
      </w:r>
      <w:r w:rsidRPr="004F229B">
        <w:rPr>
          <w:rFonts w:ascii="Arial" w:hAnsi="Arial" w:cs="Arial"/>
        </w:rPr>
        <w:t>ember</w:t>
      </w:r>
      <w:r w:rsidR="009842C2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 xml:space="preserve">of </w:t>
      </w:r>
      <w:r w:rsidR="006F0A1B">
        <w:rPr>
          <w:rFonts w:ascii="Arial" w:hAnsi="Arial" w:cs="Arial"/>
        </w:rPr>
        <w:t xml:space="preserve">staff or a </w:t>
      </w:r>
      <w:r w:rsidR="00E41776">
        <w:rPr>
          <w:rFonts w:ascii="Arial" w:hAnsi="Arial" w:cs="Arial"/>
        </w:rPr>
        <w:t>learner</w:t>
      </w:r>
      <w:r w:rsidR="006F0A1B">
        <w:rPr>
          <w:rFonts w:ascii="Arial" w:hAnsi="Arial" w:cs="Arial"/>
        </w:rPr>
        <w:t xml:space="preserve"> who they feel is</w:t>
      </w:r>
      <w:r w:rsidRPr="004F229B">
        <w:rPr>
          <w:rFonts w:ascii="Arial" w:hAnsi="Arial" w:cs="Arial"/>
        </w:rPr>
        <w:t xml:space="preserve"> potentially being drawn into violent extremism based on</w:t>
      </w:r>
      <w:r w:rsidR="009842C2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 xml:space="preserve">information received or behaviour observed. 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5.2 Within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there are already mechanisms for </w:t>
      </w:r>
      <w:r w:rsidR="006F0A1B">
        <w:rPr>
          <w:rFonts w:ascii="Arial" w:hAnsi="Arial" w:cs="Arial"/>
        </w:rPr>
        <w:t>guidance and monitoring</w:t>
      </w:r>
      <w:r w:rsidRPr="004F229B">
        <w:rPr>
          <w:rFonts w:ascii="Arial" w:hAnsi="Arial" w:cs="Arial"/>
        </w:rPr>
        <w:t>.</w:t>
      </w:r>
      <w:r w:rsidR="00477B6F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 xml:space="preserve">These are set out in the policies referenced in </w:t>
      </w:r>
      <w:r w:rsidR="00E41776">
        <w:rPr>
          <w:rFonts w:ascii="Arial" w:hAnsi="Arial" w:cs="Arial"/>
        </w:rPr>
        <w:t>S</w:t>
      </w:r>
      <w:r w:rsidRPr="004F229B">
        <w:rPr>
          <w:rFonts w:ascii="Arial" w:hAnsi="Arial" w:cs="Arial"/>
        </w:rPr>
        <w:t>ection 3. Changes in behaviour are likely to be</w:t>
      </w:r>
      <w:r w:rsidR="00477B6F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identified using the current processes and staff will be</w:t>
      </w:r>
      <w:r w:rsidR="002757AE" w:rsidRPr="004F229B">
        <w:rPr>
          <w:rFonts w:ascii="Arial" w:hAnsi="Arial" w:cs="Arial"/>
        </w:rPr>
        <w:t xml:space="preserve"> able to respond appropriately.</w:t>
      </w:r>
    </w:p>
    <w:p w:rsidR="00254A99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 xml:space="preserve">5.3 There may be circumstances where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identifies someone who is in need of intervention</w:t>
      </w:r>
      <w:r w:rsidR="00477B6F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under the terms of this policy. If this happens, th</w:t>
      </w:r>
      <w:r w:rsidR="00254A99">
        <w:rPr>
          <w:rFonts w:ascii="Arial" w:hAnsi="Arial" w:cs="Arial"/>
        </w:rPr>
        <w:t xml:space="preserve">e </w:t>
      </w:r>
      <w:r w:rsidR="00254A99" w:rsidRPr="004F229B">
        <w:rPr>
          <w:rFonts w:ascii="Arial" w:hAnsi="Arial" w:cs="Arial"/>
        </w:rPr>
        <w:t xml:space="preserve">Prevent Officer and/ or the </w:t>
      </w:r>
      <w:r w:rsidR="00254A99">
        <w:rPr>
          <w:rFonts w:ascii="Arial" w:hAnsi="Arial" w:cs="Arial"/>
        </w:rPr>
        <w:t xml:space="preserve">Deputy </w:t>
      </w:r>
      <w:r w:rsidR="00254A99" w:rsidRPr="004F229B">
        <w:rPr>
          <w:rFonts w:ascii="Arial" w:hAnsi="Arial" w:cs="Arial"/>
        </w:rPr>
        <w:t xml:space="preserve">Prevent Officer will </w:t>
      </w:r>
      <w:r w:rsidR="00254A99">
        <w:rPr>
          <w:rFonts w:ascii="Arial" w:hAnsi="Arial" w:cs="Arial"/>
        </w:rPr>
        <w:t>intervene</w:t>
      </w:r>
      <w:r w:rsidR="00254A99" w:rsidRPr="004F229B">
        <w:rPr>
          <w:rFonts w:ascii="Arial" w:hAnsi="Arial" w:cs="Arial"/>
        </w:rPr>
        <w:t>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5.4 If a me</w:t>
      </w:r>
      <w:r w:rsidR="00DB6ABD">
        <w:rPr>
          <w:rFonts w:ascii="Arial" w:hAnsi="Arial" w:cs="Arial"/>
        </w:rPr>
        <w:t>mber of staff is worried that a</w:t>
      </w:r>
      <w:r w:rsidR="00254A99">
        <w:rPr>
          <w:rFonts w:ascii="Arial" w:hAnsi="Arial" w:cs="Arial"/>
        </w:rPr>
        <w:t xml:space="preserve"> learner </w:t>
      </w:r>
      <w:r w:rsidRPr="004F229B">
        <w:rPr>
          <w:rFonts w:ascii="Arial" w:hAnsi="Arial" w:cs="Arial"/>
        </w:rPr>
        <w:t>is becoming radicalised or is</w:t>
      </w:r>
      <w:r w:rsidR="00E559E5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radicalising others, this must be reported to the Prevent Officer</w:t>
      </w:r>
      <w:r w:rsidR="00254A99">
        <w:rPr>
          <w:rFonts w:ascii="Arial" w:hAnsi="Arial" w:cs="Arial"/>
        </w:rPr>
        <w:t xml:space="preserve"> immediately</w:t>
      </w:r>
      <w:r w:rsidRPr="004F229B">
        <w:rPr>
          <w:rFonts w:ascii="Arial" w:hAnsi="Arial" w:cs="Arial"/>
        </w:rPr>
        <w:t>. The</w:t>
      </w:r>
      <w:r w:rsidR="00E559E5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Prevent Officer and</w:t>
      </w:r>
      <w:r w:rsidR="00254A99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 xml:space="preserve">/ or the </w:t>
      </w:r>
      <w:r w:rsidR="00DB6ABD">
        <w:rPr>
          <w:rFonts w:ascii="Arial" w:hAnsi="Arial" w:cs="Arial"/>
        </w:rPr>
        <w:t xml:space="preserve">Deputy </w:t>
      </w:r>
      <w:r w:rsidRPr="004F229B">
        <w:rPr>
          <w:rFonts w:ascii="Arial" w:hAnsi="Arial" w:cs="Arial"/>
        </w:rPr>
        <w:t>Prevent Officer will investigate the matter.</w:t>
      </w:r>
    </w:p>
    <w:p w:rsidR="003E6BE0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5.5 If a member of staff is worried that a member of staff is becoming radicalised or</w:t>
      </w:r>
      <w:r w:rsidR="00E559E5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 xml:space="preserve">is radicalising others, this must be reported to the </w:t>
      </w:r>
      <w:r w:rsidR="00DB6ABD">
        <w:rPr>
          <w:rFonts w:ascii="Arial" w:hAnsi="Arial" w:cs="Arial"/>
        </w:rPr>
        <w:t xml:space="preserve">Managing </w:t>
      </w:r>
      <w:r w:rsidR="003E6BE0" w:rsidRPr="004F229B">
        <w:rPr>
          <w:rFonts w:ascii="Arial" w:hAnsi="Arial" w:cs="Arial"/>
        </w:rPr>
        <w:t xml:space="preserve">Director of Axia </w:t>
      </w:r>
      <w:r w:rsidR="00DB6ABD">
        <w:rPr>
          <w:rFonts w:ascii="Arial" w:hAnsi="Arial" w:cs="Arial"/>
        </w:rPr>
        <w:t xml:space="preserve">who </w:t>
      </w:r>
      <w:r w:rsidRPr="004F229B">
        <w:rPr>
          <w:rFonts w:ascii="Arial" w:hAnsi="Arial" w:cs="Arial"/>
        </w:rPr>
        <w:t>will pass this on to the Prevent Officer if appropriate. The Prevent Officer and</w:t>
      </w:r>
      <w:r w:rsidR="00E559E5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/</w:t>
      </w:r>
      <w:r w:rsidR="00E559E5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 xml:space="preserve">or the </w:t>
      </w:r>
      <w:r w:rsidR="00DB6ABD">
        <w:rPr>
          <w:rFonts w:ascii="Arial" w:hAnsi="Arial" w:cs="Arial"/>
        </w:rPr>
        <w:t xml:space="preserve">Deputy </w:t>
      </w:r>
      <w:r w:rsidRPr="004F229B">
        <w:rPr>
          <w:rFonts w:ascii="Arial" w:hAnsi="Arial" w:cs="Arial"/>
        </w:rPr>
        <w:t>Prevent Officer will investigate the matter</w:t>
      </w:r>
      <w:r w:rsidR="003E6BE0" w:rsidRPr="004F229B">
        <w:rPr>
          <w:rFonts w:ascii="Arial" w:hAnsi="Arial" w:cs="Arial"/>
        </w:rPr>
        <w:t xml:space="preserve"> further and a</w:t>
      </w:r>
      <w:r w:rsidRPr="004F229B">
        <w:rPr>
          <w:rFonts w:ascii="Arial" w:hAnsi="Arial" w:cs="Arial"/>
        </w:rPr>
        <w:t xml:space="preserve"> decision will be made as to the seriousness of the case. 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5.</w:t>
      </w:r>
      <w:r w:rsidR="003E6BE0" w:rsidRPr="004F229B">
        <w:rPr>
          <w:rFonts w:ascii="Arial" w:hAnsi="Arial" w:cs="Arial"/>
        </w:rPr>
        <w:t>5</w:t>
      </w:r>
      <w:r w:rsidRPr="004F229B">
        <w:rPr>
          <w:rFonts w:ascii="Arial" w:hAnsi="Arial" w:cs="Arial"/>
        </w:rPr>
        <w:t>.</w:t>
      </w:r>
      <w:r w:rsidR="003E6BE0" w:rsidRPr="004F229B">
        <w:rPr>
          <w:rFonts w:ascii="Arial" w:hAnsi="Arial" w:cs="Arial"/>
        </w:rPr>
        <w:t>1</w:t>
      </w:r>
      <w:r w:rsidRPr="004F229B">
        <w:rPr>
          <w:rFonts w:ascii="Arial" w:hAnsi="Arial" w:cs="Arial"/>
        </w:rPr>
        <w:t xml:space="preserve"> </w:t>
      </w:r>
      <w:r w:rsidR="003E6BE0" w:rsidRPr="004F229B">
        <w:rPr>
          <w:rFonts w:ascii="Arial" w:hAnsi="Arial" w:cs="Arial"/>
        </w:rPr>
        <w:t xml:space="preserve">If </w:t>
      </w:r>
      <w:r w:rsidR="004F229B">
        <w:rPr>
          <w:rFonts w:ascii="Arial" w:hAnsi="Arial" w:cs="Arial"/>
        </w:rPr>
        <w:t>t</w:t>
      </w:r>
      <w:r w:rsidRPr="004F229B">
        <w:rPr>
          <w:rFonts w:ascii="Arial" w:hAnsi="Arial" w:cs="Arial"/>
        </w:rPr>
        <w:t>here is substance to the case but at this stage only internal action is required.</w:t>
      </w:r>
      <w:r w:rsidR="004363FE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The exact nature of the intervention required will be determined by discussion between the</w:t>
      </w:r>
      <w:r w:rsidR="004363FE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Prevent Officer</w:t>
      </w:r>
      <w:r w:rsidR="00DB6ABD">
        <w:rPr>
          <w:rFonts w:ascii="Arial" w:hAnsi="Arial" w:cs="Arial"/>
        </w:rPr>
        <w:t xml:space="preserve"> and </w:t>
      </w:r>
      <w:r w:rsidRPr="004F229B">
        <w:rPr>
          <w:rFonts w:ascii="Arial" w:hAnsi="Arial" w:cs="Arial"/>
        </w:rPr>
        <w:t xml:space="preserve">the </w:t>
      </w:r>
      <w:r w:rsidR="00DB6ABD">
        <w:rPr>
          <w:rFonts w:ascii="Arial" w:hAnsi="Arial" w:cs="Arial"/>
        </w:rPr>
        <w:t xml:space="preserve">Deputy </w:t>
      </w:r>
      <w:r w:rsidRPr="004F229B">
        <w:rPr>
          <w:rFonts w:ascii="Arial" w:hAnsi="Arial" w:cs="Arial"/>
        </w:rPr>
        <w:t>Prevent Offic</w:t>
      </w:r>
      <w:r w:rsidR="004363FE" w:rsidRPr="004F229B">
        <w:rPr>
          <w:rFonts w:ascii="Arial" w:hAnsi="Arial" w:cs="Arial"/>
        </w:rPr>
        <w:t>er</w:t>
      </w:r>
      <w:r w:rsidR="00DB6ABD">
        <w:rPr>
          <w:rFonts w:ascii="Arial" w:hAnsi="Arial" w:cs="Arial"/>
        </w:rPr>
        <w:t xml:space="preserve"> who will take the necessary a</w:t>
      </w:r>
      <w:r w:rsidRPr="004F229B">
        <w:rPr>
          <w:rFonts w:ascii="Arial" w:hAnsi="Arial" w:cs="Arial"/>
        </w:rPr>
        <w:t>ction</w:t>
      </w:r>
      <w:r w:rsidR="00DB6ABD">
        <w:rPr>
          <w:rFonts w:ascii="Arial" w:hAnsi="Arial" w:cs="Arial"/>
        </w:rPr>
        <w:t>,</w:t>
      </w:r>
      <w:r w:rsidRPr="004F229B">
        <w:rPr>
          <w:rFonts w:ascii="Arial" w:hAnsi="Arial" w:cs="Arial"/>
        </w:rPr>
        <w:t xml:space="preserve"> and </w:t>
      </w:r>
      <w:r w:rsidR="00254A99">
        <w:rPr>
          <w:rFonts w:ascii="Arial" w:hAnsi="Arial" w:cs="Arial"/>
        </w:rPr>
        <w:t xml:space="preserve">will </w:t>
      </w:r>
      <w:r w:rsidR="00DB6ABD">
        <w:rPr>
          <w:rFonts w:ascii="Arial" w:hAnsi="Arial" w:cs="Arial"/>
        </w:rPr>
        <w:t xml:space="preserve">agree </w:t>
      </w:r>
      <w:r w:rsidR="00254A99">
        <w:rPr>
          <w:rFonts w:ascii="Arial" w:hAnsi="Arial" w:cs="Arial"/>
        </w:rPr>
        <w:t xml:space="preserve">a </w:t>
      </w:r>
      <w:r w:rsidRPr="004F229B">
        <w:rPr>
          <w:rFonts w:ascii="Arial" w:hAnsi="Arial" w:cs="Arial"/>
        </w:rPr>
        <w:t>date</w:t>
      </w:r>
      <w:r w:rsidR="00254A99">
        <w:rPr>
          <w:rFonts w:ascii="Arial" w:hAnsi="Arial" w:cs="Arial"/>
        </w:rPr>
        <w:t xml:space="preserve"> on which </w:t>
      </w:r>
      <w:r w:rsidR="00254A99">
        <w:rPr>
          <w:rFonts w:ascii="Arial" w:hAnsi="Arial" w:cs="Arial"/>
        </w:rPr>
        <w:lastRenderedPageBreak/>
        <w:t>this will be reviewed</w:t>
      </w:r>
      <w:r w:rsidR="00DB6ABD">
        <w:rPr>
          <w:rFonts w:ascii="Arial" w:hAnsi="Arial" w:cs="Arial"/>
        </w:rPr>
        <w:t>.</w:t>
      </w:r>
      <w:r w:rsidRPr="004F229B">
        <w:rPr>
          <w:rFonts w:ascii="Arial" w:hAnsi="Arial" w:cs="Arial"/>
        </w:rPr>
        <w:t xml:space="preserve"> This</w:t>
      </w:r>
      <w:r w:rsidR="004363FE" w:rsidRPr="004F229B">
        <w:rPr>
          <w:rFonts w:ascii="Arial" w:hAnsi="Arial" w:cs="Arial"/>
        </w:rPr>
        <w:t xml:space="preserve"> </w:t>
      </w:r>
      <w:r w:rsidR="00DB6ABD">
        <w:rPr>
          <w:rFonts w:ascii="Arial" w:hAnsi="Arial" w:cs="Arial"/>
        </w:rPr>
        <w:t>will be recorded on t</w:t>
      </w:r>
      <w:r w:rsidR="004363FE" w:rsidRPr="004F229B">
        <w:rPr>
          <w:rFonts w:ascii="Arial" w:hAnsi="Arial" w:cs="Arial"/>
        </w:rPr>
        <w:t xml:space="preserve">he </w:t>
      </w:r>
      <w:r w:rsidR="00DB6ABD">
        <w:rPr>
          <w:rFonts w:ascii="Arial" w:hAnsi="Arial" w:cs="Arial"/>
        </w:rPr>
        <w:t>learners</w:t>
      </w:r>
      <w:r w:rsidRPr="004F229B">
        <w:rPr>
          <w:rFonts w:ascii="Arial" w:hAnsi="Arial" w:cs="Arial"/>
        </w:rPr>
        <w:t xml:space="preserve"> file. </w:t>
      </w:r>
      <w:r w:rsidR="00254A99">
        <w:rPr>
          <w:rFonts w:ascii="Arial" w:hAnsi="Arial" w:cs="Arial"/>
        </w:rPr>
        <w:t xml:space="preserve"> During </w:t>
      </w:r>
      <w:r w:rsidRPr="004F229B">
        <w:rPr>
          <w:rFonts w:ascii="Arial" w:hAnsi="Arial" w:cs="Arial"/>
        </w:rPr>
        <w:t>the review, the case will</w:t>
      </w:r>
      <w:r w:rsidR="004363FE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be assessed again and the appropriate actions taken</w:t>
      </w:r>
      <w:r w:rsidR="00254A99">
        <w:rPr>
          <w:rFonts w:ascii="Arial" w:hAnsi="Arial" w:cs="Arial"/>
        </w:rPr>
        <w:t xml:space="preserve"> (if necessary)</w:t>
      </w:r>
      <w:r w:rsidRPr="004F229B">
        <w:rPr>
          <w:rFonts w:ascii="Arial" w:hAnsi="Arial" w:cs="Arial"/>
        </w:rPr>
        <w:t>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5.</w:t>
      </w:r>
      <w:r w:rsidR="003E6BE0" w:rsidRPr="004F229B">
        <w:rPr>
          <w:rFonts w:ascii="Arial" w:hAnsi="Arial" w:cs="Arial"/>
        </w:rPr>
        <w:t>5</w:t>
      </w:r>
      <w:r w:rsidRPr="004F229B">
        <w:rPr>
          <w:rFonts w:ascii="Arial" w:hAnsi="Arial" w:cs="Arial"/>
        </w:rPr>
        <w:t>.</w:t>
      </w:r>
      <w:r w:rsidR="003E6BE0" w:rsidRPr="004F229B">
        <w:rPr>
          <w:rFonts w:ascii="Arial" w:hAnsi="Arial" w:cs="Arial"/>
        </w:rPr>
        <w:t>2</w:t>
      </w:r>
      <w:r w:rsidRPr="004F229B">
        <w:rPr>
          <w:rFonts w:ascii="Arial" w:hAnsi="Arial" w:cs="Arial"/>
        </w:rPr>
        <w:t xml:space="preserve">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may choose to refer the person to the Channel process as an action point.</w:t>
      </w:r>
      <w:r w:rsidR="004363FE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 xml:space="preserve">This is a voluntary safeguarding process. Should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refer someone to the Channel process,</w:t>
      </w:r>
      <w:r w:rsidR="004363FE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the Prevent Officer will attend the relevant meetings.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5.</w:t>
      </w:r>
      <w:r w:rsidR="003E6BE0" w:rsidRPr="004F229B">
        <w:rPr>
          <w:rFonts w:ascii="Arial" w:hAnsi="Arial" w:cs="Arial"/>
        </w:rPr>
        <w:t>5</w:t>
      </w:r>
      <w:r w:rsidRPr="004F229B">
        <w:rPr>
          <w:rFonts w:ascii="Arial" w:hAnsi="Arial" w:cs="Arial"/>
        </w:rPr>
        <w:t>.</w:t>
      </w:r>
      <w:r w:rsidR="003E6BE0" w:rsidRPr="004F229B">
        <w:rPr>
          <w:rFonts w:ascii="Arial" w:hAnsi="Arial" w:cs="Arial"/>
        </w:rPr>
        <w:t>3</w:t>
      </w:r>
      <w:r w:rsidRPr="004F229B">
        <w:rPr>
          <w:rFonts w:ascii="Arial" w:hAnsi="Arial" w:cs="Arial"/>
        </w:rPr>
        <w:t xml:space="preserve"> </w:t>
      </w:r>
      <w:r w:rsidR="00254A99">
        <w:rPr>
          <w:rFonts w:ascii="Arial" w:hAnsi="Arial" w:cs="Arial"/>
        </w:rPr>
        <w:t>If a</w:t>
      </w:r>
      <w:r w:rsidRPr="004F229B">
        <w:rPr>
          <w:rFonts w:ascii="Arial" w:hAnsi="Arial" w:cs="Arial"/>
        </w:rPr>
        <w:t xml:space="preserve"> referral to the police is required because there are serious and immediate</w:t>
      </w:r>
      <w:r w:rsidR="004363FE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 xml:space="preserve">safety issues to the </w:t>
      </w:r>
      <w:r w:rsidR="00254A99">
        <w:rPr>
          <w:rFonts w:ascii="Arial" w:hAnsi="Arial" w:cs="Arial"/>
        </w:rPr>
        <w:t>learner</w:t>
      </w:r>
      <w:r w:rsidRPr="004F229B">
        <w:rPr>
          <w:rFonts w:ascii="Arial" w:hAnsi="Arial" w:cs="Arial"/>
        </w:rPr>
        <w:t xml:space="preserve">, staff member or others, and/or there is evidence to suggest a criminal act may be committed or has been committed. This decision will only </w:t>
      </w:r>
      <w:r w:rsidR="004F229B">
        <w:rPr>
          <w:rFonts w:ascii="Arial" w:hAnsi="Arial" w:cs="Arial"/>
        </w:rPr>
        <w:t xml:space="preserve">be </w:t>
      </w:r>
      <w:r w:rsidRPr="004F229B">
        <w:rPr>
          <w:rFonts w:ascii="Arial" w:hAnsi="Arial" w:cs="Arial"/>
        </w:rPr>
        <w:t>taken in the</w:t>
      </w:r>
      <w:r w:rsidR="004363FE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 xml:space="preserve">most serious circumstances and only following </w:t>
      </w:r>
      <w:r w:rsidR="00254A99">
        <w:rPr>
          <w:rFonts w:ascii="Arial" w:hAnsi="Arial" w:cs="Arial"/>
        </w:rPr>
        <w:t xml:space="preserve">agreement between </w:t>
      </w:r>
      <w:r w:rsidR="004363FE" w:rsidRPr="004F229B">
        <w:rPr>
          <w:rFonts w:ascii="Arial" w:hAnsi="Arial" w:cs="Arial"/>
        </w:rPr>
        <w:t>the Prevent Officer</w:t>
      </w:r>
      <w:r w:rsidR="00254A99">
        <w:rPr>
          <w:rFonts w:ascii="Arial" w:hAnsi="Arial" w:cs="Arial"/>
        </w:rPr>
        <w:t xml:space="preserve"> and Managing Director</w:t>
      </w:r>
      <w:r w:rsidRPr="004F229B">
        <w:rPr>
          <w:rFonts w:ascii="Arial" w:hAnsi="Arial" w:cs="Arial"/>
        </w:rPr>
        <w:t>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5.</w:t>
      </w:r>
      <w:r w:rsidR="003E6BE0" w:rsidRPr="004F229B">
        <w:rPr>
          <w:rFonts w:ascii="Arial" w:hAnsi="Arial" w:cs="Arial"/>
        </w:rPr>
        <w:t>6</w:t>
      </w:r>
      <w:r w:rsidRPr="004F229B">
        <w:rPr>
          <w:rFonts w:ascii="Arial" w:hAnsi="Arial" w:cs="Arial"/>
        </w:rPr>
        <w:t xml:space="preserve"> If concerns are raised about any of the members of staff involved in the above process,</w:t>
      </w:r>
      <w:r w:rsidR="004363FE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 xml:space="preserve">they will be excluded from </w:t>
      </w:r>
      <w:r w:rsidR="00254A99">
        <w:rPr>
          <w:rFonts w:ascii="Arial" w:hAnsi="Arial" w:cs="Arial"/>
        </w:rPr>
        <w:t>the process</w:t>
      </w:r>
      <w:r w:rsidRPr="004F229B">
        <w:rPr>
          <w:rFonts w:ascii="Arial" w:hAnsi="Arial" w:cs="Arial"/>
        </w:rPr>
        <w:t>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5.</w:t>
      </w:r>
      <w:r w:rsidR="003E6BE0" w:rsidRPr="004F229B">
        <w:rPr>
          <w:rFonts w:ascii="Arial" w:hAnsi="Arial" w:cs="Arial"/>
        </w:rPr>
        <w:t>7</w:t>
      </w:r>
      <w:r w:rsidRPr="004F229B">
        <w:rPr>
          <w:rFonts w:ascii="Arial" w:hAnsi="Arial" w:cs="Arial"/>
        </w:rPr>
        <w:t xml:space="preserve">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will handle personal data in accordance with the Data Protection Act (1998) and the</w:t>
      </w:r>
      <w:r w:rsidR="004363FE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 xml:space="preserve">specific requirements relating to </w:t>
      </w:r>
      <w:proofErr w:type="gramStart"/>
      <w:r w:rsidRPr="004F229B">
        <w:rPr>
          <w:rFonts w:ascii="Arial" w:hAnsi="Arial" w:cs="Arial"/>
        </w:rPr>
        <w:t>Prevent</w:t>
      </w:r>
      <w:proofErr w:type="gramEnd"/>
      <w:r w:rsidRPr="004F229B">
        <w:rPr>
          <w:rFonts w:ascii="Arial" w:hAnsi="Arial" w:cs="Arial"/>
        </w:rPr>
        <w:t xml:space="preserve"> as prescribed by Law.</w:t>
      </w:r>
    </w:p>
    <w:p w:rsidR="009D29D5" w:rsidRPr="004F229B" w:rsidRDefault="009D29D5" w:rsidP="003E53FA">
      <w:pPr>
        <w:jc w:val="both"/>
        <w:rPr>
          <w:rFonts w:ascii="Arial" w:hAnsi="Arial" w:cs="Arial"/>
        </w:rPr>
      </w:pPr>
      <w:r w:rsidRPr="004F229B">
        <w:rPr>
          <w:rFonts w:ascii="Arial" w:hAnsi="Arial" w:cs="Arial"/>
        </w:rPr>
        <w:t>5.</w:t>
      </w:r>
      <w:r w:rsidR="003E6BE0" w:rsidRPr="004F229B">
        <w:rPr>
          <w:rFonts w:ascii="Arial" w:hAnsi="Arial" w:cs="Arial"/>
        </w:rPr>
        <w:t>8</w:t>
      </w:r>
      <w:r w:rsidRPr="004F229B">
        <w:rPr>
          <w:rFonts w:ascii="Arial" w:hAnsi="Arial" w:cs="Arial"/>
        </w:rPr>
        <w:t xml:space="preserve"> Contact with the Regional Prevent Coordinator is the responsibility of the Prevent Officer</w:t>
      </w:r>
      <w:r w:rsidR="004363FE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Deputy Prevent Officer. The Prevent Officer and Deputy Prevent Officer will be</w:t>
      </w:r>
      <w:r w:rsidR="004363FE" w:rsidRPr="004F229B">
        <w:rPr>
          <w:rFonts w:ascii="Arial" w:hAnsi="Arial" w:cs="Arial"/>
        </w:rPr>
        <w:t xml:space="preserve"> </w:t>
      </w:r>
      <w:r w:rsidRPr="004F229B">
        <w:rPr>
          <w:rFonts w:ascii="Arial" w:hAnsi="Arial" w:cs="Arial"/>
        </w:rPr>
        <w:t>responsible for coordination with relevant bo</w:t>
      </w:r>
      <w:r w:rsidR="004363FE" w:rsidRPr="004F229B">
        <w:rPr>
          <w:rFonts w:ascii="Arial" w:hAnsi="Arial" w:cs="Arial"/>
        </w:rPr>
        <w:t xml:space="preserve">dies in the event of </w:t>
      </w:r>
      <w:r w:rsidR="00CF166F" w:rsidRPr="004F229B">
        <w:rPr>
          <w:rFonts w:ascii="Arial" w:hAnsi="Arial" w:cs="Arial"/>
        </w:rPr>
        <w:t>Axia</w:t>
      </w:r>
      <w:r w:rsidRPr="004F229B">
        <w:rPr>
          <w:rFonts w:ascii="Arial" w:hAnsi="Arial" w:cs="Arial"/>
        </w:rPr>
        <w:t xml:space="preserve"> </w:t>
      </w:r>
      <w:r w:rsidR="00254A99">
        <w:rPr>
          <w:rFonts w:ascii="Arial" w:hAnsi="Arial" w:cs="Arial"/>
        </w:rPr>
        <w:t xml:space="preserve">raising </w:t>
      </w:r>
      <w:r w:rsidRPr="004F229B">
        <w:rPr>
          <w:rFonts w:ascii="Arial" w:hAnsi="Arial" w:cs="Arial"/>
        </w:rPr>
        <w:t>concerns.</w:t>
      </w:r>
    </w:p>
    <w:p w:rsidR="004F229B" w:rsidRDefault="004F229B" w:rsidP="009D29D5">
      <w:pPr>
        <w:rPr>
          <w:rFonts w:ascii="Arial" w:hAnsi="Arial" w:cs="Arial"/>
        </w:rPr>
      </w:pP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5.</w:t>
      </w:r>
      <w:r w:rsidR="003E6BE0" w:rsidRPr="004F229B">
        <w:rPr>
          <w:rFonts w:ascii="Arial" w:hAnsi="Arial" w:cs="Arial"/>
        </w:rPr>
        <w:t>9</w:t>
      </w:r>
      <w:r w:rsidRPr="004F229B">
        <w:rPr>
          <w:rFonts w:ascii="Arial" w:hAnsi="Arial" w:cs="Arial"/>
        </w:rPr>
        <w:t xml:space="preserve"> The Prevent Officer and/ or Deputy Prevent Officer will also: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● Attend any training or conferences required to keep up to date on Prevent matters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● Meet regularly to discuss any matters arising</w:t>
      </w:r>
    </w:p>
    <w:p w:rsidR="009D29D5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● Keep the Prevent Policy up to date</w:t>
      </w:r>
    </w:p>
    <w:p w:rsidR="003A57B0" w:rsidRPr="004F229B" w:rsidRDefault="009D29D5" w:rsidP="009D29D5">
      <w:pPr>
        <w:rPr>
          <w:rFonts w:ascii="Arial" w:hAnsi="Arial" w:cs="Arial"/>
        </w:rPr>
      </w:pPr>
      <w:r w:rsidRPr="004F229B">
        <w:rPr>
          <w:rFonts w:ascii="Arial" w:hAnsi="Arial" w:cs="Arial"/>
        </w:rPr>
        <w:t>● Liaise with the relevant monitoring bodies</w:t>
      </w:r>
    </w:p>
    <w:p w:rsidR="003E6BE0" w:rsidRDefault="003E6BE0" w:rsidP="009D29D5">
      <w:pPr>
        <w:rPr>
          <w:rFonts w:ascii="Arial" w:hAnsi="Arial" w:cs="Arial"/>
        </w:rPr>
      </w:pPr>
      <w:bookmarkStart w:id="0" w:name="_GoBack"/>
      <w:bookmarkEnd w:id="0"/>
    </w:p>
    <w:p w:rsidR="004F229B" w:rsidRPr="004F229B" w:rsidRDefault="004F229B" w:rsidP="009D29D5">
      <w:pPr>
        <w:rPr>
          <w:rFonts w:ascii="Arial" w:hAnsi="Arial" w:cs="Arial"/>
        </w:rPr>
      </w:pPr>
    </w:p>
    <w:p w:rsidR="003E6BE0" w:rsidRPr="004F229B" w:rsidRDefault="00DD354B" w:rsidP="003E6B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Paula </w:t>
      </w:r>
      <w:r w:rsidR="00812D1A">
        <w:rPr>
          <w:rFonts w:ascii="Arial" w:hAnsi="Arial" w:cs="Arial"/>
          <w:b/>
        </w:rPr>
        <w:t>Rowland</w:t>
      </w:r>
    </w:p>
    <w:p w:rsidR="003E6BE0" w:rsidRPr="004F229B" w:rsidRDefault="00812D1A" w:rsidP="003E6B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Managing </w:t>
      </w:r>
      <w:r w:rsidR="003E6BE0" w:rsidRPr="004F229B">
        <w:rPr>
          <w:rFonts w:ascii="Arial" w:hAnsi="Arial" w:cs="Arial"/>
          <w:b/>
        </w:rPr>
        <w:t>Director</w:t>
      </w:r>
    </w:p>
    <w:p w:rsidR="003E6BE0" w:rsidRPr="004F229B" w:rsidRDefault="003E6BE0" w:rsidP="009D29D5">
      <w:pPr>
        <w:rPr>
          <w:rFonts w:ascii="Arial" w:hAnsi="Arial" w:cs="Arial"/>
        </w:rPr>
      </w:pPr>
    </w:p>
    <w:sectPr w:rsidR="003E6BE0" w:rsidRPr="004F229B" w:rsidSect="00CF166F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57" w:rsidRDefault="00C95E57" w:rsidP="00C95E57">
      <w:pPr>
        <w:spacing w:after="0" w:line="240" w:lineRule="auto"/>
      </w:pPr>
      <w:r>
        <w:separator/>
      </w:r>
    </w:p>
  </w:endnote>
  <w:endnote w:type="continuationSeparator" w:id="0">
    <w:p w:rsidR="00C95E57" w:rsidRDefault="00C95E57" w:rsidP="00C9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57" w:rsidRDefault="00C95E57">
    <w:pPr>
      <w:pStyle w:val="Footer"/>
    </w:pPr>
    <w:r>
      <w:t xml:space="preserve">Reviewed </w:t>
    </w:r>
    <w:r w:rsidR="00F17B27">
      <w:t>and updated 1</w:t>
    </w:r>
    <w:r w:rsidR="00F17B27" w:rsidRPr="00F17B27">
      <w:rPr>
        <w:vertAlign w:val="superscript"/>
      </w:rPr>
      <w:t>st</w:t>
    </w:r>
    <w:r w:rsidR="00F17B27">
      <w:t xml:space="preserve"> </w:t>
    </w:r>
    <w:r w:rsidR="00F42356">
      <w:t xml:space="preserve">November </w:t>
    </w:r>
    <w:r w:rsidR="00F17B27">
      <w:t>2</w:t>
    </w:r>
    <w:r w:rsidR="00286B36">
      <w:t>017</w:t>
    </w:r>
  </w:p>
  <w:p w:rsidR="00C95E57" w:rsidRDefault="00C9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57" w:rsidRDefault="00C95E57" w:rsidP="00C95E57">
      <w:pPr>
        <w:spacing w:after="0" w:line="240" w:lineRule="auto"/>
      </w:pPr>
      <w:r>
        <w:separator/>
      </w:r>
    </w:p>
  </w:footnote>
  <w:footnote w:type="continuationSeparator" w:id="0">
    <w:p w:rsidR="00C95E57" w:rsidRDefault="00C95E57" w:rsidP="00C9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5"/>
    <w:rsid w:val="001839B9"/>
    <w:rsid w:val="0018638A"/>
    <w:rsid w:val="001F7414"/>
    <w:rsid w:val="00254A99"/>
    <w:rsid w:val="002757AE"/>
    <w:rsid w:val="00286B36"/>
    <w:rsid w:val="002A1601"/>
    <w:rsid w:val="003654B3"/>
    <w:rsid w:val="003A57B0"/>
    <w:rsid w:val="003E53FA"/>
    <w:rsid w:val="003E6BE0"/>
    <w:rsid w:val="004332F2"/>
    <w:rsid w:val="004363FE"/>
    <w:rsid w:val="00477B6F"/>
    <w:rsid w:val="004F229B"/>
    <w:rsid w:val="00540E59"/>
    <w:rsid w:val="006F0A1B"/>
    <w:rsid w:val="00812D1A"/>
    <w:rsid w:val="009842C2"/>
    <w:rsid w:val="009C2438"/>
    <w:rsid w:val="009D29D5"/>
    <w:rsid w:val="00A019B4"/>
    <w:rsid w:val="00AD7C40"/>
    <w:rsid w:val="00B76059"/>
    <w:rsid w:val="00BB43B0"/>
    <w:rsid w:val="00C95E57"/>
    <w:rsid w:val="00CF166F"/>
    <w:rsid w:val="00D20FB8"/>
    <w:rsid w:val="00DB6ABD"/>
    <w:rsid w:val="00DD354B"/>
    <w:rsid w:val="00E27FF6"/>
    <w:rsid w:val="00E41776"/>
    <w:rsid w:val="00E559E5"/>
    <w:rsid w:val="00E606DD"/>
    <w:rsid w:val="00F17B27"/>
    <w:rsid w:val="00F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4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57"/>
  </w:style>
  <w:style w:type="paragraph" w:styleId="Footer">
    <w:name w:val="footer"/>
    <w:basedOn w:val="Normal"/>
    <w:link w:val="FooterChar"/>
    <w:uiPriority w:val="99"/>
    <w:unhideWhenUsed/>
    <w:rsid w:val="00C9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57"/>
  </w:style>
  <w:style w:type="paragraph" w:styleId="BalloonText">
    <w:name w:val="Balloon Text"/>
    <w:basedOn w:val="Normal"/>
    <w:link w:val="BalloonTextChar"/>
    <w:uiPriority w:val="99"/>
    <w:semiHidden/>
    <w:unhideWhenUsed/>
    <w:rsid w:val="00E2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4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57"/>
  </w:style>
  <w:style w:type="paragraph" w:styleId="Footer">
    <w:name w:val="footer"/>
    <w:basedOn w:val="Normal"/>
    <w:link w:val="FooterChar"/>
    <w:uiPriority w:val="99"/>
    <w:unhideWhenUsed/>
    <w:rsid w:val="00C9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57"/>
  </w:style>
  <w:style w:type="paragraph" w:styleId="BalloonText">
    <w:name w:val="Balloon Text"/>
    <w:basedOn w:val="Normal"/>
    <w:link w:val="BalloonTextChar"/>
    <w:uiPriority w:val="99"/>
    <w:semiHidden/>
    <w:unhideWhenUsed/>
    <w:rsid w:val="00E2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prevent-duty-gui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uploads/system/uploads/attachment_data/file/425189/Channel_Duty_Guidance_April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unter-terrorism-strategy-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Laurie Olphin</cp:lastModifiedBy>
  <cp:revision>2</cp:revision>
  <cp:lastPrinted>2017-12-04T17:22:00Z</cp:lastPrinted>
  <dcterms:created xsi:type="dcterms:W3CDTF">2018-04-16T14:54:00Z</dcterms:created>
  <dcterms:modified xsi:type="dcterms:W3CDTF">2018-04-16T14:54:00Z</dcterms:modified>
</cp:coreProperties>
</file>