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23" w:rsidRPr="002425C1" w:rsidRDefault="00005EAA" w:rsidP="002425C1">
      <w:pPr>
        <w:tabs>
          <w:tab w:val="left" w:pos="3969"/>
        </w:tabs>
        <w:ind w:right="-516"/>
        <w:jc w:val="left"/>
        <w:rPr>
          <w:bCs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2588652</wp:posOffset>
            </wp:positionH>
            <wp:positionV relativeFrom="paragraph">
              <wp:posOffset>33</wp:posOffset>
            </wp:positionV>
            <wp:extent cx="1333743" cy="1685925"/>
            <wp:effectExtent l="0" t="0" r="0" b="0"/>
            <wp:wrapTight wrapText="bothSides">
              <wp:wrapPolygon edited="0">
                <wp:start x="0" y="0"/>
                <wp:lineTo x="0" y="21234"/>
                <wp:lineTo x="21291" y="21234"/>
                <wp:lineTo x="21291" y="0"/>
                <wp:lineTo x="0" y="0"/>
              </wp:wrapPolygon>
            </wp:wrapTight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743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C23" w:rsidRPr="002425C1">
        <w:rPr>
          <w:bCs/>
          <w:sz w:val="28"/>
        </w:rPr>
        <w:tab/>
      </w:r>
    </w:p>
    <w:p w:rsidR="00666C23" w:rsidRPr="002425C1" w:rsidRDefault="00666C23" w:rsidP="002425C1">
      <w:pPr>
        <w:tabs>
          <w:tab w:val="left" w:pos="3969"/>
        </w:tabs>
        <w:ind w:right="-516"/>
        <w:jc w:val="left"/>
        <w:rPr>
          <w:bCs/>
          <w:sz w:val="28"/>
        </w:rPr>
      </w:pPr>
    </w:p>
    <w:p w:rsidR="007C3DA6" w:rsidRPr="002425C1" w:rsidRDefault="007C3DA6" w:rsidP="002425C1">
      <w:pPr>
        <w:tabs>
          <w:tab w:val="left" w:pos="3969"/>
        </w:tabs>
        <w:ind w:right="-516" w:hanging="1418"/>
        <w:jc w:val="center"/>
        <w:rPr>
          <w:bCs/>
          <w:sz w:val="32"/>
          <w:szCs w:val="32"/>
        </w:rPr>
      </w:pPr>
    </w:p>
    <w:p w:rsidR="007C3DA6" w:rsidRPr="002425C1" w:rsidRDefault="007C3DA6" w:rsidP="002425C1">
      <w:pPr>
        <w:tabs>
          <w:tab w:val="left" w:pos="3969"/>
        </w:tabs>
        <w:ind w:right="-516"/>
        <w:jc w:val="center"/>
        <w:rPr>
          <w:bCs/>
          <w:sz w:val="32"/>
          <w:szCs w:val="32"/>
        </w:rPr>
      </w:pPr>
    </w:p>
    <w:p w:rsidR="00987B8B" w:rsidRPr="006E2263" w:rsidRDefault="00987B8B" w:rsidP="00987B8B">
      <w:pPr>
        <w:rPr>
          <w:rFonts w:cs="Arial"/>
        </w:rPr>
      </w:pPr>
    </w:p>
    <w:p w:rsidR="00987B8B" w:rsidRPr="006E2263" w:rsidRDefault="00987B8B" w:rsidP="00987B8B">
      <w:pPr>
        <w:rPr>
          <w:rFonts w:cs="Arial"/>
        </w:rPr>
      </w:pPr>
    </w:p>
    <w:p w:rsidR="00987B8B" w:rsidRDefault="00987B8B" w:rsidP="00987B8B">
      <w:pPr>
        <w:rPr>
          <w:rFonts w:cs="Arial"/>
        </w:rPr>
      </w:pPr>
    </w:p>
    <w:p w:rsidR="00005EAA" w:rsidRDefault="00005EAA" w:rsidP="00987B8B">
      <w:pPr>
        <w:rPr>
          <w:rFonts w:cs="Arial"/>
        </w:rPr>
      </w:pPr>
    </w:p>
    <w:p w:rsidR="00005EAA" w:rsidRPr="006E2263" w:rsidRDefault="00005EAA" w:rsidP="00987B8B">
      <w:pPr>
        <w:rPr>
          <w:rFonts w:cs="Arial"/>
        </w:rPr>
      </w:pPr>
      <w:bookmarkStart w:id="0" w:name="_GoBack"/>
      <w:bookmarkEnd w:id="0"/>
    </w:p>
    <w:p w:rsidR="00987B8B" w:rsidRPr="006E2263" w:rsidRDefault="00987B8B" w:rsidP="00987B8B">
      <w:pPr>
        <w:rPr>
          <w:rFonts w:cs="Arial"/>
        </w:rPr>
      </w:pPr>
    </w:p>
    <w:tbl>
      <w:tblPr>
        <w:tblStyle w:val="TableGrid"/>
        <w:tblpPr w:leftFromText="180" w:rightFromText="180" w:vertAnchor="text" w:horzAnchor="margin" w:tblpXSpec="center" w:tblpY="7"/>
        <w:tblW w:w="9209" w:type="dxa"/>
        <w:tblInd w:w="0" w:type="dxa"/>
        <w:tblLook w:val="04A0" w:firstRow="1" w:lastRow="0" w:firstColumn="1" w:lastColumn="0" w:noHBand="0" w:noVBand="1"/>
      </w:tblPr>
      <w:tblGrid>
        <w:gridCol w:w="2875"/>
        <w:gridCol w:w="6334"/>
      </w:tblGrid>
      <w:tr w:rsidR="00987B8B" w:rsidRPr="006E2263" w:rsidTr="00987B8B">
        <w:trPr>
          <w:trHeight w:val="680"/>
        </w:trPr>
        <w:tc>
          <w:tcPr>
            <w:tcW w:w="2875" w:type="dxa"/>
            <w:shd w:val="clear" w:color="auto" w:fill="403152" w:themeFill="accent4" w:themeFillShade="80"/>
            <w:vAlign w:val="center"/>
            <w:hideMark/>
          </w:tcPr>
          <w:p w:rsidR="00987B8B" w:rsidRPr="006E3985" w:rsidRDefault="00987B8B" w:rsidP="00662037">
            <w:pPr>
              <w:rPr>
                <w:rFonts w:cs="Arial"/>
                <w:color w:val="FFFFFF" w:themeColor="background1"/>
                <w:szCs w:val="24"/>
              </w:rPr>
            </w:pPr>
            <w:r w:rsidRPr="006E3985">
              <w:rPr>
                <w:rFonts w:cs="Arial"/>
                <w:b/>
                <w:color w:val="FFFFFF" w:themeColor="background1"/>
                <w:szCs w:val="24"/>
              </w:rPr>
              <w:t>Policy:</w:t>
            </w:r>
          </w:p>
        </w:tc>
        <w:tc>
          <w:tcPr>
            <w:tcW w:w="6334" w:type="dxa"/>
            <w:hideMark/>
          </w:tcPr>
          <w:p w:rsidR="00987B8B" w:rsidRPr="006E3985" w:rsidRDefault="00987B8B" w:rsidP="00662037">
            <w:pPr>
              <w:spacing w:before="2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Health and Safety Policy</w:t>
            </w:r>
          </w:p>
        </w:tc>
      </w:tr>
      <w:tr w:rsidR="00987B8B" w:rsidRPr="006E2263" w:rsidTr="00987B8B">
        <w:trPr>
          <w:trHeight w:val="680"/>
        </w:trPr>
        <w:tc>
          <w:tcPr>
            <w:tcW w:w="2875" w:type="dxa"/>
            <w:shd w:val="clear" w:color="auto" w:fill="403152" w:themeFill="accent4" w:themeFillShade="80"/>
            <w:vAlign w:val="center"/>
            <w:hideMark/>
          </w:tcPr>
          <w:p w:rsidR="00987B8B" w:rsidRPr="006E3985" w:rsidRDefault="00987B8B" w:rsidP="00662037">
            <w:pPr>
              <w:rPr>
                <w:rFonts w:cs="Arial"/>
                <w:b/>
                <w:szCs w:val="24"/>
              </w:rPr>
            </w:pPr>
            <w:r w:rsidRPr="006E3985">
              <w:rPr>
                <w:rFonts w:cs="Arial"/>
                <w:b/>
                <w:color w:val="FFFFFF" w:themeColor="background1"/>
                <w:szCs w:val="24"/>
              </w:rPr>
              <w:t>Created by:</w:t>
            </w:r>
          </w:p>
        </w:tc>
        <w:tc>
          <w:tcPr>
            <w:tcW w:w="6334" w:type="dxa"/>
          </w:tcPr>
          <w:p w:rsidR="00987B8B" w:rsidRPr="006E2263" w:rsidRDefault="00987B8B" w:rsidP="00662037">
            <w:pPr>
              <w:spacing w:before="2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Victoria Harte - Director</w:t>
            </w:r>
          </w:p>
        </w:tc>
      </w:tr>
      <w:tr w:rsidR="00987B8B" w:rsidRPr="006E2263" w:rsidTr="00987B8B">
        <w:trPr>
          <w:trHeight w:val="680"/>
        </w:trPr>
        <w:tc>
          <w:tcPr>
            <w:tcW w:w="2875" w:type="dxa"/>
            <w:shd w:val="clear" w:color="auto" w:fill="403152" w:themeFill="accent4" w:themeFillShade="80"/>
            <w:vAlign w:val="center"/>
            <w:hideMark/>
          </w:tcPr>
          <w:p w:rsidR="00987B8B" w:rsidRPr="006E3985" w:rsidRDefault="00987B8B" w:rsidP="00662037">
            <w:pPr>
              <w:rPr>
                <w:rFonts w:cs="Arial"/>
                <w:b/>
                <w:szCs w:val="24"/>
              </w:rPr>
            </w:pPr>
            <w:r w:rsidRPr="006E3985">
              <w:rPr>
                <w:rFonts w:eastAsia="Calibri" w:cs="Arial"/>
                <w:b/>
                <w:color w:val="FFFFFF" w:themeColor="background1"/>
                <w:szCs w:val="24"/>
              </w:rPr>
              <w:t>Approved</w:t>
            </w:r>
            <w:r w:rsidRPr="006E3985"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  <w:r w:rsidRPr="006E3985">
              <w:rPr>
                <w:rFonts w:eastAsia="Calibri" w:cs="Arial"/>
                <w:b/>
                <w:color w:val="FFFFFF" w:themeColor="background1"/>
                <w:szCs w:val="24"/>
              </w:rPr>
              <w:t>by</w:t>
            </w:r>
            <w:r w:rsidRPr="006E3985">
              <w:rPr>
                <w:rFonts w:cs="Arial"/>
                <w:b/>
                <w:color w:val="FFFFFF" w:themeColor="background1"/>
                <w:szCs w:val="24"/>
              </w:rPr>
              <w:t>:</w:t>
            </w:r>
          </w:p>
        </w:tc>
        <w:tc>
          <w:tcPr>
            <w:tcW w:w="6334" w:type="dxa"/>
            <w:hideMark/>
          </w:tcPr>
          <w:p w:rsidR="00987B8B" w:rsidRPr="006E2263" w:rsidRDefault="00987B8B" w:rsidP="00662037">
            <w:pPr>
              <w:spacing w:before="2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SMT</w:t>
            </w:r>
          </w:p>
        </w:tc>
      </w:tr>
      <w:tr w:rsidR="00987B8B" w:rsidRPr="006E2263" w:rsidTr="00987B8B">
        <w:trPr>
          <w:trHeight w:val="680"/>
        </w:trPr>
        <w:tc>
          <w:tcPr>
            <w:tcW w:w="2875" w:type="dxa"/>
            <w:shd w:val="clear" w:color="auto" w:fill="403152" w:themeFill="accent4" w:themeFillShade="80"/>
            <w:vAlign w:val="center"/>
            <w:hideMark/>
          </w:tcPr>
          <w:p w:rsidR="00987B8B" w:rsidRPr="006E3985" w:rsidRDefault="00987B8B" w:rsidP="00662037">
            <w:pPr>
              <w:rPr>
                <w:rFonts w:cs="Arial"/>
                <w:b/>
                <w:szCs w:val="24"/>
              </w:rPr>
            </w:pPr>
            <w:r w:rsidRPr="006E3985">
              <w:rPr>
                <w:rFonts w:eastAsia="Calibri" w:cs="Arial"/>
                <w:b/>
                <w:color w:val="FFFFFF" w:themeColor="background1"/>
                <w:szCs w:val="24"/>
              </w:rPr>
              <w:t>Date</w:t>
            </w:r>
            <w:r w:rsidRPr="006E3985"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  <w:r w:rsidRPr="006E3985">
              <w:rPr>
                <w:rFonts w:eastAsia="Calibri" w:cs="Arial"/>
                <w:b/>
                <w:color w:val="FFFFFF" w:themeColor="background1"/>
                <w:szCs w:val="24"/>
              </w:rPr>
              <w:t>of</w:t>
            </w:r>
            <w:r w:rsidRPr="006E3985"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  <w:r w:rsidRPr="006E3985">
              <w:rPr>
                <w:rFonts w:eastAsia="Calibri" w:cs="Arial"/>
                <w:b/>
                <w:color w:val="FFFFFF" w:themeColor="background1"/>
                <w:szCs w:val="24"/>
              </w:rPr>
              <w:t>last</w:t>
            </w:r>
            <w:r w:rsidRPr="006E3985"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  <w:r w:rsidRPr="006E3985">
              <w:rPr>
                <w:rFonts w:eastAsia="Calibri" w:cs="Arial"/>
                <w:b/>
                <w:color w:val="FFFFFF" w:themeColor="background1"/>
                <w:szCs w:val="24"/>
              </w:rPr>
              <w:t>review</w:t>
            </w:r>
            <w:r w:rsidRPr="006E3985">
              <w:rPr>
                <w:rFonts w:cs="Arial"/>
                <w:b/>
                <w:color w:val="FFFFFF" w:themeColor="background1"/>
                <w:szCs w:val="24"/>
              </w:rPr>
              <w:t>:</w:t>
            </w:r>
          </w:p>
        </w:tc>
        <w:tc>
          <w:tcPr>
            <w:tcW w:w="6334" w:type="dxa"/>
            <w:hideMark/>
          </w:tcPr>
          <w:p w:rsidR="00987B8B" w:rsidRPr="006E2263" w:rsidRDefault="00D72C2A" w:rsidP="00662037">
            <w:pPr>
              <w:spacing w:before="240"/>
              <w:rPr>
                <w:rFonts w:cs="Arial"/>
                <w:b/>
                <w:szCs w:val="24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September 24</w:t>
            </w:r>
          </w:p>
        </w:tc>
      </w:tr>
      <w:tr w:rsidR="00987B8B" w:rsidRPr="006E2263" w:rsidTr="00987B8B">
        <w:trPr>
          <w:trHeight w:val="680"/>
        </w:trPr>
        <w:tc>
          <w:tcPr>
            <w:tcW w:w="2875" w:type="dxa"/>
            <w:shd w:val="clear" w:color="auto" w:fill="403152" w:themeFill="accent4" w:themeFillShade="80"/>
            <w:vAlign w:val="center"/>
            <w:hideMark/>
          </w:tcPr>
          <w:p w:rsidR="00987B8B" w:rsidRPr="006E3985" w:rsidRDefault="00987B8B" w:rsidP="00662037">
            <w:pPr>
              <w:rPr>
                <w:rFonts w:cs="Arial"/>
                <w:b/>
                <w:szCs w:val="24"/>
              </w:rPr>
            </w:pPr>
            <w:r w:rsidRPr="006E3985">
              <w:rPr>
                <w:rFonts w:eastAsia="Calibri" w:cs="Arial"/>
                <w:b/>
                <w:color w:val="FFFFFF" w:themeColor="background1"/>
                <w:szCs w:val="24"/>
              </w:rPr>
              <w:t>Date</w:t>
            </w:r>
            <w:r w:rsidRPr="006E3985"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  <w:r w:rsidRPr="006E3985">
              <w:rPr>
                <w:rFonts w:eastAsia="Calibri" w:cs="Arial"/>
                <w:b/>
                <w:color w:val="FFFFFF" w:themeColor="background1"/>
                <w:szCs w:val="24"/>
              </w:rPr>
              <w:t>of</w:t>
            </w:r>
            <w:r w:rsidRPr="006E3985"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  <w:r w:rsidRPr="006E3985">
              <w:rPr>
                <w:rFonts w:eastAsia="Calibri" w:cs="Arial"/>
                <w:b/>
                <w:color w:val="FFFFFF" w:themeColor="background1"/>
                <w:szCs w:val="24"/>
              </w:rPr>
              <w:t>next</w:t>
            </w:r>
            <w:r w:rsidRPr="006E3985"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  <w:r w:rsidRPr="006E3985">
              <w:rPr>
                <w:rFonts w:eastAsia="Calibri" w:cs="Arial"/>
                <w:b/>
                <w:color w:val="FFFFFF" w:themeColor="background1"/>
                <w:szCs w:val="24"/>
              </w:rPr>
              <w:t>review</w:t>
            </w:r>
            <w:r w:rsidRPr="006E3985">
              <w:rPr>
                <w:rFonts w:cs="Arial"/>
                <w:b/>
                <w:color w:val="FFFFFF" w:themeColor="background1"/>
                <w:szCs w:val="24"/>
              </w:rPr>
              <w:t>:</w:t>
            </w:r>
          </w:p>
        </w:tc>
        <w:tc>
          <w:tcPr>
            <w:tcW w:w="6334" w:type="dxa"/>
            <w:hideMark/>
          </w:tcPr>
          <w:p w:rsidR="00987B8B" w:rsidRPr="006E2263" w:rsidRDefault="00D72C2A" w:rsidP="00662037">
            <w:pPr>
              <w:spacing w:before="240"/>
              <w:rPr>
                <w:rFonts w:cs="Arial"/>
                <w:b/>
                <w:szCs w:val="24"/>
              </w:rPr>
            </w:pPr>
            <w:r>
              <w:rPr>
                <w:rFonts w:eastAsia="Times New Roman" w:cs="Arial"/>
                <w:b/>
                <w:szCs w:val="24"/>
                <w:lang w:eastAsia="en-GB"/>
              </w:rPr>
              <w:t>September 25</w:t>
            </w:r>
          </w:p>
        </w:tc>
      </w:tr>
      <w:tr w:rsidR="00987B8B" w:rsidRPr="006E2263" w:rsidTr="00987B8B">
        <w:trPr>
          <w:trHeight w:val="680"/>
        </w:trPr>
        <w:tc>
          <w:tcPr>
            <w:tcW w:w="2875" w:type="dxa"/>
            <w:shd w:val="clear" w:color="auto" w:fill="403152" w:themeFill="accent4" w:themeFillShade="80"/>
            <w:vAlign w:val="center"/>
            <w:hideMark/>
          </w:tcPr>
          <w:p w:rsidR="00987B8B" w:rsidRPr="006E3985" w:rsidRDefault="00987B8B" w:rsidP="00662037">
            <w:pPr>
              <w:rPr>
                <w:rFonts w:cs="Arial"/>
                <w:b/>
                <w:szCs w:val="24"/>
              </w:rPr>
            </w:pPr>
            <w:r w:rsidRPr="006E3985">
              <w:rPr>
                <w:rFonts w:eastAsia="Calibri" w:cs="Arial"/>
                <w:b/>
                <w:color w:val="FFFFFF" w:themeColor="background1"/>
                <w:szCs w:val="24"/>
              </w:rPr>
              <w:t>Revision</w:t>
            </w:r>
            <w:r w:rsidRPr="006E3985">
              <w:rPr>
                <w:rFonts w:cs="Arial"/>
                <w:b/>
                <w:color w:val="FFFFFF" w:themeColor="background1"/>
                <w:szCs w:val="24"/>
              </w:rPr>
              <w:t xml:space="preserve"> </w:t>
            </w:r>
            <w:r w:rsidRPr="006E3985">
              <w:rPr>
                <w:rFonts w:eastAsia="Calibri" w:cs="Arial"/>
                <w:b/>
                <w:color w:val="FFFFFF" w:themeColor="background1"/>
                <w:szCs w:val="24"/>
              </w:rPr>
              <w:t>number</w:t>
            </w:r>
            <w:r w:rsidRPr="006E3985">
              <w:rPr>
                <w:rFonts w:cs="Arial"/>
                <w:b/>
                <w:color w:val="FFFFFF" w:themeColor="background1"/>
                <w:szCs w:val="24"/>
              </w:rPr>
              <w:t>:</w:t>
            </w:r>
          </w:p>
        </w:tc>
        <w:tc>
          <w:tcPr>
            <w:tcW w:w="6334" w:type="dxa"/>
            <w:hideMark/>
          </w:tcPr>
          <w:p w:rsidR="00987B8B" w:rsidRPr="006E2263" w:rsidRDefault="00D72C2A" w:rsidP="00662037">
            <w:pPr>
              <w:spacing w:before="24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2</w:t>
            </w:r>
          </w:p>
        </w:tc>
      </w:tr>
    </w:tbl>
    <w:p w:rsidR="00987B8B" w:rsidRDefault="00987B8B" w:rsidP="00987B8B">
      <w:pPr>
        <w:rPr>
          <w:rFonts w:cs="Arial"/>
        </w:rPr>
      </w:pPr>
    </w:p>
    <w:p w:rsidR="00987B8B" w:rsidRDefault="00987B8B" w:rsidP="00987B8B">
      <w:pPr>
        <w:rPr>
          <w:rFonts w:cs="Arial"/>
        </w:rPr>
      </w:pPr>
    </w:p>
    <w:p w:rsidR="00987B8B" w:rsidRDefault="00987B8B" w:rsidP="00987B8B">
      <w:pPr>
        <w:rPr>
          <w:rFonts w:cs="Arial"/>
        </w:rPr>
      </w:pPr>
    </w:p>
    <w:p w:rsidR="00987B8B" w:rsidRDefault="00987B8B" w:rsidP="002425C1">
      <w:pPr>
        <w:tabs>
          <w:tab w:val="left" w:pos="3969"/>
        </w:tabs>
        <w:ind w:right="-516" w:hanging="1418"/>
        <w:jc w:val="center"/>
        <w:rPr>
          <w:bCs/>
          <w:sz w:val="32"/>
          <w:szCs w:val="32"/>
          <w:u w:val="single"/>
        </w:rPr>
      </w:pPr>
    </w:p>
    <w:p w:rsidR="00987B8B" w:rsidRDefault="00987B8B" w:rsidP="002425C1">
      <w:pPr>
        <w:tabs>
          <w:tab w:val="left" w:pos="3969"/>
        </w:tabs>
        <w:ind w:right="-516" w:hanging="1418"/>
        <w:jc w:val="center"/>
        <w:rPr>
          <w:bCs/>
          <w:sz w:val="32"/>
          <w:szCs w:val="32"/>
          <w:u w:val="single"/>
        </w:rPr>
      </w:pPr>
    </w:p>
    <w:p w:rsidR="00666C23" w:rsidRPr="002425C1" w:rsidRDefault="00666C23" w:rsidP="002425C1">
      <w:pPr>
        <w:tabs>
          <w:tab w:val="left" w:pos="3969"/>
        </w:tabs>
        <w:ind w:right="-516" w:hanging="1418"/>
        <w:jc w:val="left"/>
        <w:rPr>
          <w:bCs/>
          <w:sz w:val="28"/>
        </w:rPr>
      </w:pPr>
    </w:p>
    <w:p w:rsidR="007F1686" w:rsidRPr="002425C1" w:rsidRDefault="007F1686" w:rsidP="002425C1">
      <w:pPr>
        <w:tabs>
          <w:tab w:val="left" w:pos="3969"/>
        </w:tabs>
        <w:ind w:right="-516" w:hanging="1418"/>
        <w:jc w:val="left"/>
        <w:rPr>
          <w:bCs/>
          <w:sz w:val="28"/>
          <w:u w:val="single"/>
        </w:rPr>
      </w:pPr>
    </w:p>
    <w:p w:rsidR="009B1F29" w:rsidRDefault="009B1F29">
      <w:pPr>
        <w:jc w:val="left"/>
        <w:rPr>
          <w:bCs/>
          <w:szCs w:val="24"/>
          <w:u w:val="single"/>
        </w:rPr>
      </w:pPr>
      <w:r>
        <w:rPr>
          <w:bCs/>
          <w:szCs w:val="24"/>
          <w:u w:val="single"/>
        </w:rPr>
        <w:br w:type="page"/>
      </w:r>
    </w:p>
    <w:p w:rsidR="002425C1" w:rsidRDefault="002425C1" w:rsidP="002425C1">
      <w:pPr>
        <w:tabs>
          <w:tab w:val="left" w:pos="2552"/>
        </w:tabs>
        <w:rPr>
          <w:szCs w:val="24"/>
          <w:u w:val="single"/>
        </w:rPr>
      </w:pPr>
      <w:r w:rsidRPr="002425C1">
        <w:rPr>
          <w:bCs/>
          <w:szCs w:val="24"/>
          <w:u w:val="single"/>
        </w:rPr>
        <w:lastRenderedPageBreak/>
        <w:t>Purpose</w:t>
      </w:r>
      <w:r w:rsidRPr="002425C1">
        <w:rPr>
          <w:szCs w:val="24"/>
          <w:u w:val="single"/>
        </w:rPr>
        <w:t xml:space="preserve">. </w:t>
      </w:r>
    </w:p>
    <w:p w:rsidR="009B1F29" w:rsidRPr="002425C1" w:rsidRDefault="009B1F29" w:rsidP="002425C1">
      <w:pPr>
        <w:tabs>
          <w:tab w:val="left" w:pos="2552"/>
        </w:tabs>
        <w:rPr>
          <w:szCs w:val="24"/>
          <w:u w:val="single"/>
        </w:rPr>
      </w:pPr>
    </w:p>
    <w:p w:rsidR="00666C23" w:rsidRPr="002425C1" w:rsidRDefault="00666C23" w:rsidP="002425C1">
      <w:pPr>
        <w:tabs>
          <w:tab w:val="left" w:pos="2552"/>
        </w:tabs>
        <w:rPr>
          <w:rFonts w:cs="Arial"/>
          <w:color w:val="000000"/>
          <w:szCs w:val="24"/>
        </w:rPr>
      </w:pPr>
      <w:r w:rsidRPr="002425C1">
        <w:rPr>
          <w:rFonts w:cs="Arial"/>
          <w:color w:val="000000"/>
          <w:szCs w:val="24"/>
        </w:rPr>
        <w:t xml:space="preserve">To secure the health, safety and welfare of all those using </w:t>
      </w:r>
      <w:r w:rsidR="00823EE8" w:rsidRPr="002425C1">
        <w:rPr>
          <w:rFonts w:cs="Arial"/>
          <w:color w:val="000000"/>
          <w:szCs w:val="24"/>
        </w:rPr>
        <w:t>Axia f</w:t>
      </w:r>
      <w:r w:rsidRPr="002425C1">
        <w:rPr>
          <w:rFonts w:cs="Arial"/>
          <w:color w:val="000000"/>
          <w:szCs w:val="24"/>
        </w:rPr>
        <w:t xml:space="preserve">acilities, by ensuring that the </w:t>
      </w:r>
      <w:r w:rsidR="00823EE8" w:rsidRPr="002425C1">
        <w:rPr>
          <w:rFonts w:cs="Arial"/>
          <w:color w:val="000000"/>
          <w:szCs w:val="24"/>
        </w:rPr>
        <w:t>premises are</w:t>
      </w:r>
      <w:r w:rsidRPr="002425C1">
        <w:rPr>
          <w:rFonts w:cs="Arial"/>
          <w:color w:val="000000"/>
          <w:szCs w:val="24"/>
        </w:rPr>
        <w:t xml:space="preserve"> a safe and healthy place</w:t>
      </w:r>
      <w:r w:rsidR="00823EE8" w:rsidRPr="002425C1">
        <w:rPr>
          <w:rFonts w:cs="Arial"/>
          <w:color w:val="000000"/>
          <w:szCs w:val="24"/>
        </w:rPr>
        <w:t xml:space="preserve"> </w:t>
      </w:r>
      <w:r w:rsidRPr="002425C1">
        <w:rPr>
          <w:rFonts w:cs="Arial"/>
          <w:color w:val="000000"/>
          <w:szCs w:val="24"/>
        </w:rPr>
        <w:t xml:space="preserve">in </w:t>
      </w:r>
      <w:r w:rsidR="002425C1">
        <w:rPr>
          <w:rFonts w:cs="Arial"/>
          <w:color w:val="000000"/>
          <w:szCs w:val="24"/>
        </w:rPr>
        <w:t>which to work and study</w:t>
      </w:r>
      <w:r w:rsidRPr="002425C1">
        <w:rPr>
          <w:rFonts w:cs="Arial"/>
          <w:color w:val="000000"/>
          <w:szCs w:val="24"/>
        </w:rPr>
        <w:t xml:space="preserve"> and </w:t>
      </w:r>
      <w:r w:rsidR="002425C1">
        <w:rPr>
          <w:rFonts w:cs="Arial"/>
          <w:color w:val="000000"/>
          <w:szCs w:val="24"/>
        </w:rPr>
        <w:t>e</w:t>
      </w:r>
      <w:r w:rsidRPr="002425C1">
        <w:rPr>
          <w:rFonts w:cs="Arial"/>
          <w:color w:val="000000"/>
          <w:szCs w:val="24"/>
        </w:rPr>
        <w:t>ffective safety procedures</w:t>
      </w:r>
      <w:r w:rsidR="00823EE8" w:rsidRPr="002425C1">
        <w:rPr>
          <w:rFonts w:cs="Arial"/>
          <w:color w:val="000000"/>
          <w:szCs w:val="24"/>
        </w:rPr>
        <w:t xml:space="preserve"> </w:t>
      </w:r>
      <w:r w:rsidRPr="002425C1">
        <w:rPr>
          <w:rFonts w:cs="Arial"/>
          <w:color w:val="000000"/>
          <w:szCs w:val="24"/>
        </w:rPr>
        <w:t>are adopted and safe practices followed.</w:t>
      </w:r>
    </w:p>
    <w:p w:rsidR="00666C23" w:rsidRPr="002425C1" w:rsidRDefault="00666C23" w:rsidP="002425C1">
      <w:pPr>
        <w:tabs>
          <w:tab w:val="left" w:pos="2552"/>
          <w:tab w:val="left" w:pos="3969"/>
        </w:tabs>
        <w:ind w:hanging="1440"/>
        <w:rPr>
          <w:bCs/>
          <w:szCs w:val="24"/>
        </w:rPr>
      </w:pPr>
    </w:p>
    <w:p w:rsidR="007F1686" w:rsidRPr="002425C1" w:rsidRDefault="007F1686" w:rsidP="002425C1">
      <w:pPr>
        <w:tabs>
          <w:tab w:val="left" w:pos="2552"/>
        </w:tabs>
        <w:ind w:right="-516" w:hanging="1418"/>
        <w:rPr>
          <w:rFonts w:cs="Arial"/>
          <w:bCs/>
          <w:kern w:val="32"/>
          <w:szCs w:val="24"/>
        </w:rPr>
      </w:pPr>
    </w:p>
    <w:p w:rsidR="00E564B5" w:rsidRPr="002425C1" w:rsidRDefault="002425C1" w:rsidP="002425C1">
      <w:pPr>
        <w:outlineLvl w:val="0"/>
        <w:rPr>
          <w:rFonts w:cs="Arial"/>
          <w:color w:val="000000"/>
          <w:u w:val="single"/>
        </w:rPr>
      </w:pPr>
      <w:r w:rsidRPr="002425C1">
        <w:rPr>
          <w:rFonts w:cs="Arial"/>
          <w:color w:val="000000"/>
          <w:u w:val="single"/>
        </w:rPr>
        <w:t>Policy</w:t>
      </w:r>
    </w:p>
    <w:p w:rsidR="00E564B5" w:rsidRPr="002425C1" w:rsidRDefault="00E564B5" w:rsidP="002425C1">
      <w:pPr>
        <w:rPr>
          <w:rFonts w:cs="Arial"/>
          <w:color w:val="000000"/>
        </w:rPr>
      </w:pPr>
    </w:p>
    <w:p w:rsidR="00E564B5" w:rsidRPr="002425C1" w:rsidRDefault="00823EE8" w:rsidP="002425C1">
      <w:pPr>
        <w:rPr>
          <w:rFonts w:cs="Arial"/>
          <w:color w:val="000000"/>
        </w:rPr>
      </w:pPr>
      <w:r w:rsidRPr="002425C1">
        <w:rPr>
          <w:rFonts w:cs="Arial"/>
          <w:color w:val="000000"/>
        </w:rPr>
        <w:t xml:space="preserve">The </w:t>
      </w:r>
      <w:r w:rsidR="002425C1" w:rsidRPr="002425C1">
        <w:rPr>
          <w:rFonts w:cs="Arial"/>
          <w:color w:val="000000"/>
        </w:rPr>
        <w:t>Finance &amp; Data Manager</w:t>
      </w:r>
      <w:r w:rsidRPr="002425C1">
        <w:rPr>
          <w:rFonts w:cs="Arial"/>
          <w:color w:val="000000"/>
        </w:rPr>
        <w:t xml:space="preserve"> </w:t>
      </w:r>
      <w:r w:rsidR="002425C1">
        <w:rPr>
          <w:rFonts w:cs="Arial"/>
          <w:color w:val="000000"/>
        </w:rPr>
        <w:t xml:space="preserve">(FDM) </w:t>
      </w:r>
      <w:r w:rsidRPr="002425C1">
        <w:rPr>
          <w:rFonts w:cs="Arial"/>
          <w:color w:val="000000"/>
        </w:rPr>
        <w:t xml:space="preserve">is </w:t>
      </w:r>
      <w:r w:rsidR="00E564B5" w:rsidRPr="002425C1">
        <w:rPr>
          <w:rFonts w:cs="Arial"/>
          <w:color w:val="000000"/>
        </w:rPr>
        <w:t xml:space="preserve">responsible for ensuring that all staff </w:t>
      </w:r>
      <w:r w:rsidR="00AD09EE" w:rsidRPr="002425C1">
        <w:rPr>
          <w:rFonts w:cs="Arial"/>
          <w:color w:val="000000"/>
        </w:rPr>
        <w:t xml:space="preserve">and </w:t>
      </w:r>
      <w:r w:rsidRPr="002425C1">
        <w:rPr>
          <w:rFonts w:cs="Arial"/>
          <w:color w:val="000000"/>
        </w:rPr>
        <w:t>learners are</w:t>
      </w:r>
      <w:r w:rsidR="00E564B5" w:rsidRPr="002425C1">
        <w:rPr>
          <w:rFonts w:cs="Arial"/>
          <w:color w:val="000000"/>
        </w:rPr>
        <w:t xml:space="preserve"> aware of the health and safety policy, practices and procedures and for providing training to ensure this awareness</w:t>
      </w:r>
      <w:r w:rsidR="0026728C" w:rsidRPr="002425C1">
        <w:rPr>
          <w:rFonts w:cs="Arial"/>
          <w:color w:val="000000"/>
        </w:rPr>
        <w:t>.</w:t>
      </w:r>
      <w:r w:rsidR="002425C1">
        <w:rPr>
          <w:rFonts w:cs="Arial"/>
          <w:color w:val="000000"/>
        </w:rPr>
        <w:t xml:space="preserve"> </w:t>
      </w:r>
      <w:r w:rsidR="004B3592" w:rsidRPr="002425C1">
        <w:rPr>
          <w:rFonts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-1087120</wp:posOffset>
                </wp:positionH>
                <wp:positionV relativeFrom="paragraph">
                  <wp:posOffset>11430</wp:posOffset>
                </wp:positionV>
                <wp:extent cx="228600" cy="24320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C23" w:rsidRDefault="00666C23">
                            <w:pPr>
                              <w:pStyle w:val="Heading1"/>
                              <w:spacing w:line="240" w:lineRule="auto"/>
                            </w:pPr>
                          </w:p>
                          <w:p w:rsidR="00666C23" w:rsidRDefault="00666C2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666C23" w:rsidRDefault="00666C23"/>
                          <w:p w:rsidR="00666C23" w:rsidRDefault="00666C23"/>
                          <w:p w:rsidR="00666C23" w:rsidRDefault="00666C23">
                            <w:r>
                              <w:t xml:space="preserve">HEALTH AND </w:t>
                            </w:r>
                            <w:proofErr w:type="gramStart"/>
                            <w:r>
                              <w:t>SAFETY  -</w:t>
                            </w:r>
                            <w:proofErr w:type="gramEnd"/>
                            <w:r>
                              <w:t xml:space="preserve">  POLICY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5.6pt;margin-top:.9pt;width:18pt;height:1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/eggIAAA4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HnITm9cBU4PBtz8ANvBM0TqzL2mnx1S+rYlasevrdV9ywkDdlk4mUyOjjgugGz7&#10;d5rBNWTvdQQaGtsFQEgGAnSo0tO5MoEKhc08Xy5SsFAw5cWrPI3cElKdDhvr/BuuOxQmNbZQ+AhO&#10;DvfOBzKkOrlE8loKthFSxoXdbW+lRQcCItnEL/KHGKduUgVnpcOxEXHcAY5wR7AFtrHo38osL9Kb&#10;vJxtFsvLWbEp5rPyMl3O0qy8KRdpURZ3m++BYFZUrWCMq3uh+EmAWfF3BT62wiidKEHU17ic5/Ox&#10;QlP2bhpkGr8/BdkJD/0oRVfj5dmJVKGurxWDsEnliZDjPPmZfswy5OD0j1mJKgiFHyXgh+0AKEEa&#10;W82eQA9WQ72gtPCIwKTV9itGPTRkjd2XPbEcI/lWgabKrChCB8dFMb/MYWGnlu3UQhQFqBp7jMbp&#10;rR+7fm+s2LVw06hipa9Bh42IGnlmdVQvNF0M5vhAhK6erqPX8zO2/gEAAP//AwBQSwMEFAAGAAgA&#10;AAAhADuEC7feAAAACgEAAA8AAABkcnMvZG93bnJldi54bWxMj8FOwzAQRO9I/IO1SFxQ6ri0DYQ4&#10;FSCBuLb0A5x4m0TE6yh2m/TvWU70uDNPszPFdna9OOMYOk8a1CIFgVR721Gj4fD9kTyBCNGQNb0n&#10;1HDBANvy9qYwufUT7fC8j43gEAq50dDGOORShrpFZ8LCD0jsHf3oTORzbKQdzcThrpfLNN1IZzri&#10;D60Z8L3F+md/chqOX9PD+nmqPuMh2602b6bLKn/R+v5ufn0BEXGO/zD81efqUHKnyp/IBtFrSFSm&#10;lsyywxMYSNTjmoVKwypVIMtCXk8ofwEAAP//AwBQSwECLQAUAAYACAAAACEAtoM4kv4AAADhAQAA&#10;EwAAAAAAAAAAAAAAAAAAAAAAW0NvbnRlbnRfVHlwZXNdLnhtbFBLAQItABQABgAIAAAAIQA4/SH/&#10;1gAAAJQBAAALAAAAAAAAAAAAAAAAAC8BAABfcmVscy8ucmVsc1BLAQItABQABgAIAAAAIQDJWo/e&#10;ggIAAA4FAAAOAAAAAAAAAAAAAAAAAC4CAABkcnMvZTJvRG9jLnhtbFBLAQItABQABgAIAAAAIQA7&#10;hAu33gAAAAoBAAAPAAAAAAAAAAAAAAAAANwEAABkcnMvZG93bnJldi54bWxQSwUGAAAAAAQABADz&#10;AAAA5wUAAAAA&#10;" o:allowincell="f" stroked="f">
                <v:textbox>
                  <w:txbxContent>
                    <w:p w:rsidR="00666C23" w:rsidRDefault="00666C23">
                      <w:pPr>
                        <w:pStyle w:val="Heading1"/>
                        <w:spacing w:line="240" w:lineRule="auto"/>
                      </w:pPr>
                    </w:p>
                    <w:p w:rsidR="00666C23" w:rsidRDefault="00666C23">
                      <w:pPr>
                        <w:rPr>
                          <w:sz w:val="22"/>
                        </w:rPr>
                      </w:pPr>
                    </w:p>
                    <w:p w:rsidR="00666C23" w:rsidRDefault="00666C23"/>
                    <w:p w:rsidR="00666C23" w:rsidRDefault="00666C23"/>
                    <w:p w:rsidR="00666C23" w:rsidRDefault="00666C23">
                      <w:r>
                        <w:t>HEALTH AND SAFETY  -  POLICY STATEMENT</w:t>
                      </w:r>
                    </w:p>
                  </w:txbxContent>
                </v:textbox>
              </v:shape>
            </w:pict>
          </mc:Fallback>
        </mc:AlternateContent>
      </w:r>
      <w:r w:rsidR="009B1F29">
        <w:rPr>
          <w:rFonts w:cs="Arial"/>
          <w:color w:val="000000"/>
        </w:rPr>
        <w:t xml:space="preserve"> </w:t>
      </w:r>
      <w:r w:rsidR="002425C1">
        <w:rPr>
          <w:rFonts w:cs="Arial"/>
          <w:color w:val="000000"/>
        </w:rPr>
        <w:t>T</w:t>
      </w:r>
      <w:r w:rsidR="002425C1" w:rsidRPr="002425C1">
        <w:rPr>
          <w:rFonts w:cs="Arial"/>
          <w:color w:val="000000"/>
        </w:rPr>
        <w:t>he FDM</w:t>
      </w:r>
      <w:r w:rsidRPr="002425C1">
        <w:rPr>
          <w:rFonts w:cs="Arial"/>
          <w:color w:val="000000"/>
        </w:rPr>
        <w:t xml:space="preserve"> is </w:t>
      </w:r>
      <w:r w:rsidR="00E564B5" w:rsidRPr="002425C1">
        <w:rPr>
          <w:rFonts w:cs="Arial"/>
          <w:color w:val="000000"/>
        </w:rPr>
        <w:t xml:space="preserve">responsible for ensuring </w:t>
      </w:r>
      <w:r w:rsidRPr="002425C1">
        <w:rPr>
          <w:rFonts w:cs="Arial"/>
          <w:color w:val="000000"/>
        </w:rPr>
        <w:t xml:space="preserve">that all identified risks are properly managed and </w:t>
      </w:r>
      <w:r w:rsidR="00E564B5" w:rsidRPr="002425C1">
        <w:rPr>
          <w:rFonts w:cs="Arial"/>
          <w:color w:val="000000"/>
        </w:rPr>
        <w:t xml:space="preserve">that </w:t>
      </w:r>
      <w:r w:rsidRPr="002425C1">
        <w:rPr>
          <w:rFonts w:cs="Arial"/>
          <w:color w:val="000000"/>
        </w:rPr>
        <w:t xml:space="preserve">relevant </w:t>
      </w:r>
      <w:r w:rsidR="00E564B5" w:rsidRPr="002425C1">
        <w:rPr>
          <w:rFonts w:cs="Arial"/>
          <w:color w:val="000000"/>
        </w:rPr>
        <w:t>risk assessments have been carried</w:t>
      </w:r>
      <w:r w:rsidR="0026728C" w:rsidRPr="002425C1">
        <w:rPr>
          <w:rFonts w:cs="Arial"/>
          <w:color w:val="000000"/>
        </w:rPr>
        <w:t xml:space="preserve"> out</w:t>
      </w:r>
      <w:r w:rsidRPr="002425C1">
        <w:rPr>
          <w:rFonts w:cs="Arial"/>
          <w:color w:val="000000"/>
        </w:rPr>
        <w:t>.</w:t>
      </w:r>
      <w:r w:rsidR="00E564B5" w:rsidRPr="002425C1">
        <w:rPr>
          <w:rFonts w:cs="Arial"/>
          <w:color w:val="000000"/>
        </w:rPr>
        <w:t xml:space="preserve"> </w:t>
      </w:r>
      <w:r w:rsidR="009B1F29">
        <w:rPr>
          <w:rFonts w:cs="Arial"/>
          <w:color w:val="000000"/>
        </w:rPr>
        <w:t xml:space="preserve"> </w:t>
      </w:r>
      <w:r w:rsidR="00E564B5" w:rsidRPr="002425C1">
        <w:rPr>
          <w:rFonts w:cs="Arial"/>
          <w:color w:val="000000"/>
        </w:rPr>
        <w:t xml:space="preserve">All </w:t>
      </w:r>
      <w:r w:rsidRPr="002425C1">
        <w:rPr>
          <w:rFonts w:cs="Arial"/>
          <w:color w:val="000000"/>
        </w:rPr>
        <w:t>staff members</w:t>
      </w:r>
      <w:r w:rsidR="00E564B5" w:rsidRPr="002425C1">
        <w:rPr>
          <w:rFonts w:cs="Arial"/>
          <w:color w:val="000000"/>
        </w:rPr>
        <w:t xml:space="preserve"> share responsibility for the maintenance of a healthy environment for work and study and for compliance with </w:t>
      </w:r>
      <w:r w:rsidR="00294212" w:rsidRPr="002425C1">
        <w:rPr>
          <w:rFonts w:cs="Arial"/>
          <w:color w:val="000000"/>
        </w:rPr>
        <w:t>current legislation and adherence to best practice.</w:t>
      </w:r>
    </w:p>
    <w:p w:rsidR="00E564B5" w:rsidRPr="002425C1" w:rsidRDefault="00E564B5" w:rsidP="002425C1">
      <w:pPr>
        <w:rPr>
          <w:rFonts w:cs="Arial"/>
          <w:color w:val="000000"/>
        </w:rPr>
      </w:pPr>
    </w:p>
    <w:p w:rsidR="009B1F29" w:rsidRDefault="002425C1" w:rsidP="002425C1">
      <w:pPr>
        <w:rPr>
          <w:rFonts w:cs="Arial"/>
          <w:color w:val="000000"/>
        </w:rPr>
      </w:pPr>
      <w:r>
        <w:rPr>
          <w:rFonts w:cs="Arial"/>
          <w:color w:val="000000"/>
        </w:rPr>
        <w:t>Work based trainers</w:t>
      </w:r>
      <w:r w:rsidR="00E564B5" w:rsidRPr="002425C1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and functional skills staff </w:t>
      </w:r>
      <w:r w:rsidR="00E564B5" w:rsidRPr="002425C1">
        <w:rPr>
          <w:rFonts w:cs="Arial"/>
          <w:color w:val="000000"/>
        </w:rPr>
        <w:t xml:space="preserve">have a responsibility to promote safety and health </w:t>
      </w:r>
      <w:r w:rsidR="00805D79" w:rsidRPr="002425C1">
        <w:rPr>
          <w:rFonts w:cs="Arial"/>
          <w:color w:val="000000"/>
        </w:rPr>
        <w:t>awareness</w:t>
      </w:r>
      <w:r w:rsidR="00E564B5" w:rsidRPr="002425C1">
        <w:rPr>
          <w:rFonts w:cs="Arial"/>
          <w:color w:val="000000"/>
        </w:rPr>
        <w:t xml:space="preserve"> amongst </w:t>
      </w:r>
      <w:r w:rsidR="007305AB" w:rsidRPr="002425C1">
        <w:rPr>
          <w:rFonts w:cs="Arial"/>
          <w:color w:val="000000"/>
        </w:rPr>
        <w:t>learners</w:t>
      </w:r>
      <w:r w:rsidR="00823EE8" w:rsidRPr="002425C1">
        <w:rPr>
          <w:rFonts w:cs="Arial"/>
          <w:color w:val="000000"/>
        </w:rPr>
        <w:t xml:space="preserve"> and in the</w:t>
      </w:r>
      <w:r>
        <w:rPr>
          <w:rFonts w:cs="Arial"/>
          <w:color w:val="000000"/>
        </w:rPr>
        <w:t>ir</w:t>
      </w:r>
      <w:r w:rsidR="00823EE8" w:rsidRPr="002425C1">
        <w:rPr>
          <w:rFonts w:cs="Arial"/>
          <w:color w:val="000000"/>
        </w:rPr>
        <w:t xml:space="preserve"> work place</w:t>
      </w:r>
      <w:r w:rsidR="00E564B5" w:rsidRPr="002425C1">
        <w:rPr>
          <w:rFonts w:cs="Arial"/>
          <w:color w:val="000000"/>
        </w:rPr>
        <w:t>.</w:t>
      </w:r>
      <w:r w:rsidR="00823EE8" w:rsidRPr="002425C1">
        <w:rPr>
          <w:rFonts w:cs="Arial"/>
          <w:color w:val="000000"/>
        </w:rPr>
        <w:t xml:space="preserve"> </w:t>
      </w:r>
      <w:r w:rsidR="009B1F29">
        <w:rPr>
          <w:rFonts w:cs="Arial"/>
          <w:color w:val="000000"/>
        </w:rPr>
        <w:t xml:space="preserve"> </w:t>
      </w:r>
      <w:r w:rsidR="00823EE8" w:rsidRPr="002425C1">
        <w:rPr>
          <w:rFonts w:cs="Arial"/>
          <w:color w:val="000000"/>
        </w:rPr>
        <w:t>They are required to carry out a Health, Safety and Welfare check in all work place</w:t>
      </w:r>
      <w:r w:rsidR="00622829">
        <w:rPr>
          <w:rFonts w:cs="Arial"/>
          <w:color w:val="000000"/>
        </w:rPr>
        <w:t xml:space="preserve"> environments, employers are required to sign off their compliance with the HS at Work Act as part of the vetting process.</w:t>
      </w:r>
    </w:p>
    <w:p w:rsidR="009B1F29" w:rsidRDefault="009B1F29" w:rsidP="002425C1">
      <w:pPr>
        <w:rPr>
          <w:rFonts w:cs="Arial"/>
          <w:color w:val="000000"/>
        </w:rPr>
      </w:pPr>
    </w:p>
    <w:p w:rsidR="00E564B5" w:rsidRPr="002425C1" w:rsidRDefault="00823EE8" w:rsidP="002425C1">
      <w:pPr>
        <w:rPr>
          <w:rFonts w:cs="Arial"/>
          <w:color w:val="000000"/>
        </w:rPr>
      </w:pPr>
      <w:r w:rsidRPr="002425C1">
        <w:rPr>
          <w:rFonts w:cs="Arial"/>
          <w:color w:val="000000"/>
        </w:rPr>
        <w:t xml:space="preserve">Axia will take the decision to refuse to train in any workplace environment that falls short of minimum standards </w:t>
      </w:r>
      <w:r w:rsidR="00D72895" w:rsidRPr="002425C1">
        <w:rPr>
          <w:rFonts w:cs="Arial"/>
          <w:color w:val="000000"/>
        </w:rPr>
        <w:t>identified</w:t>
      </w:r>
      <w:r w:rsidRPr="002425C1">
        <w:rPr>
          <w:rFonts w:cs="Arial"/>
          <w:color w:val="000000"/>
        </w:rPr>
        <w:t xml:space="preserve"> in the abov</w:t>
      </w:r>
      <w:r w:rsidR="002425C1">
        <w:rPr>
          <w:rFonts w:cs="Arial"/>
          <w:color w:val="000000"/>
        </w:rPr>
        <w:t xml:space="preserve">e check. </w:t>
      </w:r>
      <w:r w:rsidR="009B1F29">
        <w:rPr>
          <w:rFonts w:cs="Arial"/>
          <w:color w:val="000000"/>
        </w:rPr>
        <w:t xml:space="preserve"> </w:t>
      </w:r>
      <w:r w:rsidR="00805D79" w:rsidRPr="002425C1">
        <w:rPr>
          <w:color w:val="000000"/>
        </w:rPr>
        <w:t>Learners</w:t>
      </w:r>
      <w:r w:rsidR="00E564B5" w:rsidRPr="002425C1">
        <w:rPr>
          <w:color w:val="000000"/>
        </w:rPr>
        <w:t xml:space="preserve"> and visitors are expected to follow health and safety advice given and to behave at all times in a </w:t>
      </w:r>
      <w:r w:rsidR="002425C1" w:rsidRPr="002425C1">
        <w:rPr>
          <w:color w:val="000000"/>
        </w:rPr>
        <w:t>way that</w:t>
      </w:r>
      <w:r w:rsidR="00E564B5" w:rsidRPr="002425C1">
        <w:rPr>
          <w:color w:val="000000"/>
        </w:rPr>
        <w:t xml:space="preserve"> does not put themselves or others at risk.</w:t>
      </w:r>
      <w:r w:rsidR="002425C1">
        <w:rPr>
          <w:color w:val="000000"/>
        </w:rPr>
        <w:t xml:space="preserve"> </w:t>
      </w:r>
      <w:r w:rsidR="00824AD5" w:rsidRPr="002425C1">
        <w:rPr>
          <w:rFonts w:cs="Arial"/>
          <w:color w:val="000000"/>
        </w:rPr>
        <w:t xml:space="preserve">Axia work closely with NSCG </w:t>
      </w:r>
      <w:r w:rsidR="002425C1">
        <w:rPr>
          <w:rFonts w:cs="Arial"/>
          <w:color w:val="000000"/>
        </w:rPr>
        <w:t>(</w:t>
      </w:r>
      <w:r w:rsidR="009B1F29">
        <w:rPr>
          <w:rFonts w:cs="Arial"/>
          <w:color w:val="000000"/>
        </w:rPr>
        <w:t xml:space="preserve">parent </w:t>
      </w:r>
      <w:r w:rsidR="0026728C" w:rsidRPr="002425C1">
        <w:rPr>
          <w:rFonts w:cs="Arial"/>
          <w:color w:val="000000"/>
        </w:rPr>
        <w:t xml:space="preserve">company) </w:t>
      </w:r>
      <w:r w:rsidR="00824AD5" w:rsidRPr="002425C1">
        <w:rPr>
          <w:rFonts w:cs="Arial"/>
          <w:color w:val="000000"/>
        </w:rPr>
        <w:t>on all health and safety matters and the college health and safety officer conducts an annual audit followed by an action plan to address any concerns</w:t>
      </w:r>
      <w:r w:rsidR="0026728C" w:rsidRPr="002425C1">
        <w:rPr>
          <w:rFonts w:cs="Arial"/>
          <w:color w:val="000000"/>
        </w:rPr>
        <w:t>.</w:t>
      </w:r>
      <w:r w:rsidR="002425C1">
        <w:rPr>
          <w:rFonts w:cs="Arial"/>
          <w:color w:val="000000"/>
        </w:rPr>
        <w:t xml:space="preserve"> </w:t>
      </w:r>
      <w:r w:rsidR="00E564B5" w:rsidRPr="002425C1">
        <w:rPr>
          <w:rFonts w:cs="Arial"/>
          <w:color w:val="000000"/>
        </w:rPr>
        <w:t xml:space="preserve">The Health and Safety Policy will be reviewed and revised as necessary </w:t>
      </w:r>
      <w:r w:rsidR="00805D79" w:rsidRPr="002425C1">
        <w:rPr>
          <w:rFonts w:cs="Arial"/>
          <w:color w:val="000000"/>
        </w:rPr>
        <w:t>annually</w:t>
      </w:r>
      <w:r w:rsidR="00E564B5" w:rsidRPr="002425C1">
        <w:rPr>
          <w:rFonts w:cs="Arial"/>
          <w:color w:val="000000"/>
        </w:rPr>
        <w:t xml:space="preserve">. </w:t>
      </w:r>
    </w:p>
    <w:p w:rsidR="007F1686" w:rsidRPr="002425C1" w:rsidRDefault="007F1686" w:rsidP="002425C1">
      <w:pPr>
        <w:outlineLvl w:val="0"/>
        <w:rPr>
          <w:rFonts w:cs="Arial"/>
          <w:color w:val="000000"/>
        </w:rPr>
      </w:pPr>
    </w:p>
    <w:p w:rsidR="007F1686" w:rsidRPr="002425C1" w:rsidRDefault="007F1686" w:rsidP="002425C1">
      <w:pPr>
        <w:outlineLvl w:val="0"/>
        <w:rPr>
          <w:rFonts w:cs="Arial"/>
          <w:color w:val="000000"/>
        </w:rPr>
      </w:pPr>
    </w:p>
    <w:p w:rsidR="00E564B5" w:rsidRPr="002425C1" w:rsidRDefault="00E564B5" w:rsidP="002425C1">
      <w:pPr>
        <w:outlineLvl w:val="0"/>
        <w:rPr>
          <w:rFonts w:cs="Arial"/>
          <w:color w:val="000000"/>
          <w:u w:val="single"/>
        </w:rPr>
      </w:pPr>
      <w:r w:rsidRPr="002425C1">
        <w:rPr>
          <w:rFonts w:cs="Arial"/>
          <w:color w:val="000000"/>
          <w:u w:val="single"/>
        </w:rPr>
        <w:t>P</w:t>
      </w:r>
      <w:r w:rsidR="002425C1" w:rsidRPr="002425C1">
        <w:rPr>
          <w:rFonts w:cs="Arial"/>
          <w:color w:val="000000"/>
          <w:u w:val="single"/>
        </w:rPr>
        <w:t>rocedure</w:t>
      </w:r>
    </w:p>
    <w:p w:rsidR="00E564B5" w:rsidRPr="002425C1" w:rsidRDefault="00E564B5" w:rsidP="002425C1">
      <w:pPr>
        <w:rPr>
          <w:rFonts w:cs="Arial"/>
          <w:color w:val="000000"/>
        </w:rPr>
      </w:pPr>
    </w:p>
    <w:p w:rsidR="00E564B5" w:rsidRPr="002425C1" w:rsidRDefault="00E564B5" w:rsidP="002425C1">
      <w:pPr>
        <w:rPr>
          <w:rFonts w:cs="Arial"/>
          <w:color w:val="000000"/>
        </w:rPr>
      </w:pPr>
      <w:r w:rsidRPr="002425C1">
        <w:rPr>
          <w:rFonts w:cs="Arial"/>
          <w:color w:val="000000"/>
        </w:rPr>
        <w:t>The general objectives o</w:t>
      </w:r>
      <w:r w:rsidR="002425C1">
        <w:rPr>
          <w:rFonts w:cs="Arial"/>
          <w:color w:val="000000"/>
        </w:rPr>
        <w:t xml:space="preserve">f the policy are to ensure that </w:t>
      </w:r>
      <w:r w:rsidR="00824AD5" w:rsidRPr="002425C1">
        <w:rPr>
          <w:rFonts w:cs="Arial"/>
          <w:color w:val="000000"/>
        </w:rPr>
        <w:t>Axia</w:t>
      </w:r>
      <w:r w:rsidRPr="002425C1">
        <w:rPr>
          <w:rFonts w:cs="Arial"/>
          <w:color w:val="000000"/>
        </w:rPr>
        <w:t xml:space="preserve"> complies with all </w:t>
      </w:r>
      <w:r w:rsidR="002C00EC" w:rsidRPr="002425C1">
        <w:rPr>
          <w:rFonts w:cs="Arial"/>
          <w:color w:val="000000"/>
        </w:rPr>
        <w:t xml:space="preserve">relevant </w:t>
      </w:r>
      <w:r w:rsidRPr="002425C1">
        <w:rPr>
          <w:rFonts w:cs="Arial"/>
          <w:color w:val="000000"/>
        </w:rPr>
        <w:t>Health and Safety legislation.</w:t>
      </w:r>
    </w:p>
    <w:p w:rsidR="00E564B5" w:rsidRPr="002425C1" w:rsidRDefault="00E564B5" w:rsidP="002425C1">
      <w:pPr>
        <w:rPr>
          <w:rFonts w:cs="Arial"/>
          <w:color w:val="000000"/>
        </w:rPr>
      </w:pPr>
    </w:p>
    <w:p w:rsidR="00E564B5" w:rsidRPr="002425C1" w:rsidRDefault="00E564B5" w:rsidP="002425C1">
      <w:pPr>
        <w:tabs>
          <w:tab w:val="left" w:pos="720"/>
        </w:tabs>
        <w:ind w:hanging="1440"/>
        <w:rPr>
          <w:rFonts w:cs="Arial"/>
          <w:color w:val="000000"/>
        </w:rPr>
      </w:pPr>
      <w:r w:rsidRPr="002425C1">
        <w:rPr>
          <w:rFonts w:cs="Arial"/>
          <w:color w:val="000000"/>
        </w:rPr>
        <w:tab/>
      </w:r>
      <w:r w:rsidR="00824AD5" w:rsidRPr="002425C1">
        <w:rPr>
          <w:rFonts w:cs="Arial"/>
          <w:color w:val="000000"/>
        </w:rPr>
        <w:t xml:space="preserve">Axia </w:t>
      </w:r>
      <w:r w:rsidR="002425C1">
        <w:rPr>
          <w:rFonts w:cs="Arial"/>
          <w:color w:val="000000"/>
        </w:rPr>
        <w:t>Senior Management Team</w:t>
      </w:r>
      <w:r w:rsidRPr="002425C1">
        <w:rPr>
          <w:rFonts w:cs="Arial"/>
          <w:color w:val="000000"/>
        </w:rPr>
        <w:t xml:space="preserve"> take all practical steps to safeguard the health, safety and welfare of all staff, </w:t>
      </w:r>
      <w:r w:rsidR="002C00EC" w:rsidRPr="002425C1">
        <w:rPr>
          <w:rFonts w:cs="Arial"/>
          <w:color w:val="000000"/>
        </w:rPr>
        <w:t>learners</w:t>
      </w:r>
      <w:r w:rsidRPr="002425C1">
        <w:rPr>
          <w:rFonts w:cs="Arial"/>
          <w:color w:val="000000"/>
        </w:rPr>
        <w:t xml:space="preserve"> and visitors by carrying out risk assessments and by deciding the type and extent of necessary control measures to reduce these risks and to ensure that these measures are implemented. </w:t>
      </w:r>
    </w:p>
    <w:p w:rsidR="00E564B5" w:rsidRPr="002425C1" w:rsidRDefault="00E564B5" w:rsidP="002425C1">
      <w:pPr>
        <w:rPr>
          <w:rFonts w:cs="Arial"/>
          <w:color w:val="000000"/>
        </w:rPr>
      </w:pPr>
    </w:p>
    <w:p w:rsidR="009B1F29" w:rsidRDefault="00E564B5" w:rsidP="002425C1">
      <w:pPr>
        <w:tabs>
          <w:tab w:val="left" w:pos="1440"/>
        </w:tabs>
        <w:rPr>
          <w:rFonts w:cs="Arial"/>
          <w:color w:val="000000"/>
        </w:rPr>
      </w:pPr>
      <w:r w:rsidRPr="002425C1">
        <w:rPr>
          <w:rFonts w:cs="Arial"/>
          <w:color w:val="000000"/>
        </w:rPr>
        <w:t xml:space="preserve">All </w:t>
      </w:r>
      <w:r w:rsidR="00824AD5" w:rsidRPr="002425C1">
        <w:rPr>
          <w:rFonts w:cs="Arial"/>
          <w:color w:val="000000"/>
        </w:rPr>
        <w:t>staff members</w:t>
      </w:r>
      <w:r w:rsidRPr="002425C1">
        <w:rPr>
          <w:rFonts w:cs="Arial"/>
          <w:color w:val="000000"/>
        </w:rPr>
        <w:t xml:space="preserve"> </w:t>
      </w:r>
      <w:r w:rsidR="002425C1">
        <w:rPr>
          <w:rFonts w:cs="Arial"/>
          <w:color w:val="000000"/>
        </w:rPr>
        <w:t xml:space="preserve">(current and new) </w:t>
      </w:r>
      <w:r w:rsidRPr="002425C1">
        <w:rPr>
          <w:rFonts w:cs="Arial"/>
          <w:color w:val="000000"/>
        </w:rPr>
        <w:t>are made aware of good practice</w:t>
      </w:r>
      <w:r w:rsidR="002425C1">
        <w:rPr>
          <w:rFonts w:cs="Arial"/>
          <w:color w:val="000000"/>
        </w:rPr>
        <w:t>, to</w:t>
      </w:r>
      <w:r w:rsidRPr="002425C1">
        <w:rPr>
          <w:rFonts w:cs="Arial"/>
          <w:color w:val="000000"/>
        </w:rPr>
        <w:t xml:space="preserve"> </w:t>
      </w:r>
      <w:r w:rsidR="002425C1">
        <w:rPr>
          <w:rFonts w:cs="Arial"/>
          <w:color w:val="000000"/>
        </w:rPr>
        <w:t xml:space="preserve">ensure that it is followed by themselves and learners who can </w:t>
      </w:r>
      <w:r w:rsidRPr="002425C1">
        <w:rPr>
          <w:rFonts w:cs="Arial"/>
          <w:color w:val="000000"/>
        </w:rPr>
        <w:t xml:space="preserve">act in a manner </w:t>
      </w:r>
      <w:r w:rsidR="00211E12" w:rsidRPr="002425C1">
        <w:rPr>
          <w:rFonts w:cs="Arial"/>
          <w:color w:val="000000"/>
        </w:rPr>
        <w:t>which</w:t>
      </w:r>
      <w:r w:rsidRPr="002425C1">
        <w:rPr>
          <w:rFonts w:cs="Arial"/>
          <w:color w:val="000000"/>
        </w:rPr>
        <w:t xml:space="preserve"> maintain</w:t>
      </w:r>
      <w:r w:rsidR="00211E12" w:rsidRPr="002425C1">
        <w:rPr>
          <w:rFonts w:cs="Arial"/>
          <w:color w:val="000000"/>
        </w:rPr>
        <w:t>s</w:t>
      </w:r>
      <w:r w:rsidRPr="002425C1">
        <w:rPr>
          <w:rFonts w:cs="Arial"/>
          <w:color w:val="000000"/>
        </w:rPr>
        <w:t xml:space="preserve"> a safe and </w:t>
      </w:r>
      <w:r w:rsidR="00211E12" w:rsidRPr="002425C1">
        <w:rPr>
          <w:rFonts w:cs="Arial"/>
          <w:color w:val="000000"/>
        </w:rPr>
        <w:t>h</w:t>
      </w:r>
      <w:r w:rsidRPr="002425C1">
        <w:rPr>
          <w:rFonts w:cs="Arial"/>
          <w:color w:val="000000"/>
        </w:rPr>
        <w:t>ealthy environment.</w:t>
      </w:r>
      <w:r w:rsidR="002425C1">
        <w:rPr>
          <w:rFonts w:cs="Arial"/>
          <w:color w:val="000000"/>
        </w:rPr>
        <w:t xml:space="preserve"> </w:t>
      </w:r>
      <w:r w:rsidR="009B1F29">
        <w:rPr>
          <w:rFonts w:cs="Arial"/>
          <w:color w:val="000000"/>
        </w:rPr>
        <w:t xml:space="preserve"> </w:t>
      </w:r>
    </w:p>
    <w:p w:rsidR="009B1F29" w:rsidRDefault="009B1F29" w:rsidP="002425C1">
      <w:pPr>
        <w:tabs>
          <w:tab w:val="left" w:pos="1440"/>
        </w:tabs>
        <w:rPr>
          <w:rFonts w:cs="Arial"/>
          <w:color w:val="000000"/>
        </w:rPr>
      </w:pPr>
    </w:p>
    <w:p w:rsidR="00E564B5" w:rsidRPr="002425C1" w:rsidRDefault="00211E12" w:rsidP="002425C1">
      <w:pPr>
        <w:tabs>
          <w:tab w:val="left" w:pos="1440"/>
        </w:tabs>
        <w:rPr>
          <w:rFonts w:cs="Arial"/>
          <w:color w:val="000000"/>
        </w:rPr>
      </w:pPr>
      <w:r w:rsidRPr="002425C1">
        <w:rPr>
          <w:rFonts w:cs="Arial"/>
          <w:color w:val="000000"/>
        </w:rPr>
        <w:t>Positive attitudes to health and safety are promoted amongst learners</w:t>
      </w:r>
      <w:r w:rsidR="002425C1">
        <w:rPr>
          <w:rFonts w:cs="Arial"/>
          <w:color w:val="000000"/>
        </w:rPr>
        <w:t xml:space="preserve"> by </w:t>
      </w:r>
      <w:r w:rsidR="00E564B5" w:rsidRPr="002425C1">
        <w:rPr>
          <w:rFonts w:cs="Arial"/>
          <w:color w:val="000000"/>
        </w:rPr>
        <w:t>the inclusion of health and safety education in their learning pro</w:t>
      </w:r>
      <w:r w:rsidR="00232AE7" w:rsidRPr="002425C1">
        <w:rPr>
          <w:rFonts w:cs="Arial"/>
          <w:color w:val="000000"/>
        </w:rPr>
        <w:t>grammes.</w:t>
      </w:r>
      <w:r w:rsidR="002425C1">
        <w:rPr>
          <w:rFonts w:cs="Arial"/>
          <w:color w:val="000000"/>
        </w:rPr>
        <w:t xml:space="preserve"> </w:t>
      </w:r>
      <w:r w:rsidR="009B1F29">
        <w:rPr>
          <w:rFonts w:cs="Arial"/>
          <w:color w:val="000000"/>
        </w:rPr>
        <w:t xml:space="preserve"> </w:t>
      </w:r>
      <w:r w:rsidR="00E564B5" w:rsidRPr="002425C1">
        <w:rPr>
          <w:rFonts w:cs="Arial"/>
          <w:color w:val="000000"/>
        </w:rPr>
        <w:t>Appropriate programmes of training to update staff in health and safety matters are arranged</w:t>
      </w:r>
      <w:r w:rsidR="00E47304">
        <w:rPr>
          <w:rFonts w:cs="Arial"/>
          <w:color w:val="000000"/>
        </w:rPr>
        <w:t xml:space="preserve"> when necessary</w:t>
      </w:r>
      <w:r w:rsidR="00E564B5" w:rsidRPr="002425C1">
        <w:rPr>
          <w:rFonts w:cs="Arial"/>
          <w:color w:val="000000"/>
        </w:rPr>
        <w:t>.</w:t>
      </w:r>
    </w:p>
    <w:p w:rsidR="00E564B5" w:rsidRDefault="00E564B5" w:rsidP="002425C1">
      <w:pPr>
        <w:rPr>
          <w:rFonts w:cs="Arial"/>
          <w:color w:val="000000"/>
        </w:rPr>
      </w:pPr>
    </w:p>
    <w:p w:rsidR="00716B5B" w:rsidRDefault="00716B5B" w:rsidP="002425C1">
      <w:pPr>
        <w:rPr>
          <w:rFonts w:cs="Arial"/>
          <w:color w:val="000000"/>
        </w:rPr>
      </w:pPr>
    </w:p>
    <w:p w:rsidR="008C6DD4" w:rsidRDefault="008C6DD4" w:rsidP="002425C1">
      <w:pPr>
        <w:rPr>
          <w:rFonts w:cs="Arial"/>
          <w:color w:val="000000"/>
        </w:rPr>
      </w:pPr>
    </w:p>
    <w:p w:rsidR="00716B5B" w:rsidRDefault="00716B5B" w:rsidP="002425C1">
      <w:pPr>
        <w:rPr>
          <w:rFonts w:cs="Arial"/>
          <w:color w:val="000000"/>
        </w:rPr>
      </w:pPr>
    </w:p>
    <w:p w:rsidR="00E564B5" w:rsidRDefault="00E564B5" w:rsidP="002425C1">
      <w:pPr>
        <w:rPr>
          <w:rFonts w:cs="Arial"/>
          <w:color w:val="000000"/>
          <w:u w:val="single"/>
        </w:rPr>
      </w:pPr>
      <w:r w:rsidRPr="002425C1">
        <w:rPr>
          <w:rFonts w:cs="Arial"/>
          <w:color w:val="000000"/>
          <w:u w:val="single"/>
        </w:rPr>
        <w:lastRenderedPageBreak/>
        <w:t>Health and Safety Responsibilities</w:t>
      </w:r>
    </w:p>
    <w:p w:rsidR="00F15F49" w:rsidRPr="002425C1" w:rsidRDefault="00F15F49" w:rsidP="002425C1">
      <w:pPr>
        <w:rPr>
          <w:rFonts w:cs="Arial"/>
          <w:color w:val="000000"/>
        </w:rPr>
      </w:pPr>
    </w:p>
    <w:p w:rsidR="00E564B5" w:rsidRPr="002425C1" w:rsidRDefault="00E564B5" w:rsidP="002425C1">
      <w:pPr>
        <w:rPr>
          <w:rFonts w:cs="Arial"/>
          <w:color w:val="000000"/>
        </w:rPr>
      </w:pPr>
      <w:r w:rsidRPr="002425C1">
        <w:rPr>
          <w:rFonts w:cs="Arial"/>
          <w:color w:val="000000"/>
        </w:rPr>
        <w:t xml:space="preserve">The </w:t>
      </w:r>
      <w:r w:rsidR="002425C1" w:rsidRPr="00716B5B">
        <w:rPr>
          <w:rFonts w:cs="Arial"/>
          <w:b/>
          <w:color w:val="000000"/>
        </w:rPr>
        <w:t>FDM</w:t>
      </w:r>
      <w:r w:rsidR="00867747" w:rsidRPr="00716B5B">
        <w:rPr>
          <w:rFonts w:cs="Arial"/>
          <w:b/>
          <w:color w:val="000000"/>
        </w:rPr>
        <w:t xml:space="preserve"> </w:t>
      </w:r>
      <w:r w:rsidR="00867747" w:rsidRPr="002425C1">
        <w:rPr>
          <w:rFonts w:cs="Arial"/>
          <w:color w:val="000000"/>
        </w:rPr>
        <w:t xml:space="preserve">has </w:t>
      </w:r>
      <w:r w:rsidRPr="002425C1">
        <w:rPr>
          <w:rFonts w:cs="Arial"/>
          <w:color w:val="000000"/>
        </w:rPr>
        <w:t>a role in providin</w:t>
      </w:r>
      <w:r w:rsidR="00E47304">
        <w:rPr>
          <w:rFonts w:cs="Arial"/>
          <w:color w:val="000000"/>
        </w:rPr>
        <w:t xml:space="preserve">g health and safety leadership by </w:t>
      </w:r>
      <w:r w:rsidR="001E49D6" w:rsidRPr="002425C1">
        <w:rPr>
          <w:rFonts w:cs="Arial"/>
          <w:color w:val="000000"/>
          <w:lang w:eastAsia="en-GB"/>
        </w:rPr>
        <w:t xml:space="preserve">ensuring that there is an effective and enforceable policy for the provision of health and safety </w:t>
      </w:r>
      <w:r w:rsidR="00E47304">
        <w:rPr>
          <w:rFonts w:cs="Arial"/>
          <w:color w:val="000000"/>
          <w:lang w:eastAsia="en-GB"/>
        </w:rPr>
        <w:t xml:space="preserve">at Axia. </w:t>
      </w:r>
      <w:r w:rsidR="009B1F29">
        <w:rPr>
          <w:rFonts w:cs="Arial"/>
          <w:color w:val="000000"/>
          <w:lang w:eastAsia="en-GB"/>
        </w:rPr>
        <w:t xml:space="preserve"> </w:t>
      </w:r>
      <w:r w:rsidR="00E47304">
        <w:rPr>
          <w:rFonts w:cs="Arial"/>
          <w:color w:val="000000"/>
          <w:lang w:eastAsia="en-GB"/>
        </w:rPr>
        <w:t>P</w:t>
      </w:r>
      <w:r w:rsidR="001E49D6" w:rsidRPr="002425C1">
        <w:rPr>
          <w:rFonts w:cs="Arial"/>
          <w:color w:val="000000"/>
          <w:lang w:eastAsia="en-GB"/>
        </w:rPr>
        <w:t>eriodically assessing the effectiveness of this policy and ensuring that any necessary changes are made.</w:t>
      </w:r>
      <w:r w:rsidR="00E47304">
        <w:rPr>
          <w:rFonts w:cs="Arial"/>
          <w:color w:val="000000"/>
          <w:lang w:eastAsia="en-GB"/>
        </w:rPr>
        <w:t xml:space="preserve"> </w:t>
      </w:r>
      <w:r w:rsidR="009B1F29">
        <w:rPr>
          <w:rFonts w:cs="Arial"/>
          <w:color w:val="000000"/>
          <w:lang w:eastAsia="en-GB"/>
        </w:rPr>
        <w:t xml:space="preserve"> </w:t>
      </w:r>
      <w:r w:rsidR="00AA25EB" w:rsidRPr="002425C1">
        <w:rPr>
          <w:rFonts w:cs="Arial"/>
          <w:color w:val="000000"/>
        </w:rPr>
        <w:t xml:space="preserve">The NSCG Health and Safety Officer </w:t>
      </w:r>
      <w:r w:rsidRPr="002425C1">
        <w:rPr>
          <w:rFonts w:cs="Arial"/>
          <w:color w:val="000000"/>
        </w:rPr>
        <w:t xml:space="preserve">shall </w:t>
      </w:r>
      <w:r w:rsidR="00AA25EB" w:rsidRPr="002425C1">
        <w:rPr>
          <w:rFonts w:cs="Arial"/>
          <w:color w:val="000000"/>
        </w:rPr>
        <w:t xml:space="preserve">periodically </w:t>
      </w:r>
      <w:r w:rsidRPr="002425C1">
        <w:rPr>
          <w:rFonts w:cs="Arial"/>
          <w:color w:val="000000"/>
        </w:rPr>
        <w:t xml:space="preserve">monitor the work of the </w:t>
      </w:r>
      <w:r w:rsidR="002425C1" w:rsidRPr="002425C1">
        <w:rPr>
          <w:rFonts w:cs="Arial"/>
          <w:color w:val="000000"/>
        </w:rPr>
        <w:t>FDM</w:t>
      </w:r>
      <w:r w:rsidR="00AA25EB" w:rsidRPr="002425C1">
        <w:rPr>
          <w:rFonts w:cs="Arial"/>
          <w:color w:val="000000"/>
        </w:rPr>
        <w:t xml:space="preserve"> through and </w:t>
      </w:r>
      <w:r w:rsidRPr="002425C1">
        <w:rPr>
          <w:rFonts w:cs="Arial"/>
          <w:color w:val="000000"/>
        </w:rPr>
        <w:t>Statutory Health and Safety Committee through receiving its minutes, and, where appropriate, make recommendations to the Corporation.</w:t>
      </w:r>
    </w:p>
    <w:p w:rsidR="00E564B5" w:rsidRPr="002425C1" w:rsidRDefault="00E564B5" w:rsidP="002425C1">
      <w:pPr>
        <w:tabs>
          <w:tab w:val="num" w:pos="720"/>
        </w:tabs>
        <w:ind w:hanging="720"/>
        <w:rPr>
          <w:rFonts w:cs="Arial"/>
          <w:color w:val="000000"/>
        </w:rPr>
      </w:pPr>
    </w:p>
    <w:p w:rsidR="00E564B5" w:rsidRPr="002425C1" w:rsidRDefault="00E564B5" w:rsidP="002425C1">
      <w:pPr>
        <w:autoSpaceDE w:val="0"/>
        <w:autoSpaceDN w:val="0"/>
        <w:adjustRightInd w:val="0"/>
        <w:ind w:hanging="709"/>
        <w:rPr>
          <w:rFonts w:cs="Arial"/>
          <w:color w:val="000000"/>
        </w:rPr>
      </w:pPr>
      <w:r w:rsidRPr="002425C1">
        <w:rPr>
          <w:rFonts w:cs="Arial"/>
          <w:color w:val="000000"/>
        </w:rPr>
        <w:tab/>
        <w:t xml:space="preserve">The </w:t>
      </w:r>
      <w:r w:rsidR="00672BD2" w:rsidRPr="00716B5B">
        <w:rPr>
          <w:rFonts w:cs="Arial"/>
          <w:b/>
          <w:color w:val="000000"/>
        </w:rPr>
        <w:t>Director</w:t>
      </w:r>
      <w:r w:rsidR="00672BD2" w:rsidRPr="002425C1">
        <w:rPr>
          <w:rFonts w:cs="Arial"/>
          <w:color w:val="000000"/>
        </w:rPr>
        <w:t xml:space="preserve"> </w:t>
      </w:r>
      <w:r w:rsidRPr="002425C1">
        <w:rPr>
          <w:rFonts w:cs="Arial"/>
          <w:color w:val="000000"/>
        </w:rPr>
        <w:t xml:space="preserve">is designated the Health and Safety Director (as recommended in HSE guidance document INDG </w:t>
      </w:r>
      <w:r w:rsidR="006B7663" w:rsidRPr="002425C1">
        <w:rPr>
          <w:rFonts w:cs="Arial"/>
          <w:color w:val="000000"/>
        </w:rPr>
        <w:t>417, 2011</w:t>
      </w:r>
      <w:r w:rsidRPr="002425C1">
        <w:rPr>
          <w:rFonts w:cs="Arial"/>
          <w:color w:val="000000"/>
        </w:rPr>
        <w:t xml:space="preserve">) and is responsible </w:t>
      </w:r>
      <w:r w:rsidR="00892DC5" w:rsidRPr="002425C1">
        <w:rPr>
          <w:rFonts w:cs="Arial"/>
          <w:color w:val="000000"/>
        </w:rPr>
        <w:t xml:space="preserve">for ensuring that </w:t>
      </w:r>
      <w:r w:rsidR="00672BD2" w:rsidRPr="002425C1">
        <w:rPr>
          <w:rFonts w:cs="Arial"/>
          <w:color w:val="000000"/>
          <w:szCs w:val="24"/>
          <w:lang w:eastAsia="en-GB"/>
        </w:rPr>
        <w:t>all requirements</w:t>
      </w:r>
      <w:r w:rsidR="00892DC5" w:rsidRPr="002425C1">
        <w:rPr>
          <w:rFonts w:cs="Arial"/>
          <w:color w:val="000000"/>
          <w:szCs w:val="24"/>
          <w:lang w:eastAsia="en-GB"/>
        </w:rPr>
        <w:t xml:space="preserve"> of the relevant legislation, codes of practice and guidelines are met in full at all times</w:t>
      </w:r>
      <w:r w:rsidR="00672BD2" w:rsidRPr="002425C1">
        <w:rPr>
          <w:rFonts w:cs="Arial"/>
          <w:color w:val="000000"/>
          <w:szCs w:val="24"/>
          <w:lang w:eastAsia="en-GB"/>
        </w:rPr>
        <w:t xml:space="preserve"> assuring </w:t>
      </w:r>
      <w:r w:rsidR="00672BD2" w:rsidRPr="002425C1">
        <w:rPr>
          <w:rFonts w:cs="Arial"/>
          <w:color w:val="000000"/>
        </w:rPr>
        <w:t>the</w:t>
      </w:r>
      <w:r w:rsidRPr="002425C1">
        <w:rPr>
          <w:rFonts w:cs="Arial"/>
          <w:color w:val="000000"/>
        </w:rPr>
        <w:t xml:space="preserve"> </w:t>
      </w:r>
      <w:r w:rsidR="00672BD2" w:rsidRPr="002425C1">
        <w:rPr>
          <w:rFonts w:cs="Arial"/>
          <w:color w:val="000000"/>
        </w:rPr>
        <w:t xml:space="preserve">Axia </w:t>
      </w:r>
      <w:r w:rsidRPr="002425C1">
        <w:rPr>
          <w:rFonts w:cs="Arial"/>
          <w:color w:val="000000"/>
        </w:rPr>
        <w:t xml:space="preserve">Health and Safety Policy is </w:t>
      </w:r>
      <w:r w:rsidR="00892DC5" w:rsidRPr="002425C1">
        <w:rPr>
          <w:rFonts w:cs="Arial"/>
          <w:color w:val="000000"/>
        </w:rPr>
        <w:t xml:space="preserve">being </w:t>
      </w:r>
      <w:r w:rsidRPr="002425C1">
        <w:rPr>
          <w:rFonts w:cs="Arial"/>
          <w:color w:val="000000"/>
        </w:rPr>
        <w:t>followed and its objectives attained.</w:t>
      </w:r>
    </w:p>
    <w:p w:rsidR="00E564B5" w:rsidRPr="002425C1" w:rsidRDefault="00E564B5" w:rsidP="002425C1">
      <w:pPr>
        <w:rPr>
          <w:rFonts w:cs="Arial"/>
          <w:color w:val="000000"/>
        </w:rPr>
      </w:pPr>
    </w:p>
    <w:p w:rsidR="00672BD2" w:rsidRPr="002425C1" w:rsidRDefault="00E564B5" w:rsidP="002425C1">
      <w:pPr>
        <w:autoSpaceDE w:val="0"/>
        <w:autoSpaceDN w:val="0"/>
        <w:adjustRightInd w:val="0"/>
        <w:ind w:hanging="709"/>
        <w:rPr>
          <w:rFonts w:cs="Arial"/>
          <w:color w:val="000000"/>
        </w:rPr>
      </w:pPr>
      <w:r w:rsidRPr="002425C1">
        <w:rPr>
          <w:rFonts w:cs="Arial"/>
          <w:color w:val="000000"/>
        </w:rPr>
        <w:tab/>
      </w:r>
      <w:r w:rsidR="00672BD2" w:rsidRPr="00716B5B">
        <w:rPr>
          <w:rFonts w:cs="Arial"/>
          <w:b/>
          <w:color w:val="000000"/>
        </w:rPr>
        <w:t>All Axia personnel</w:t>
      </w:r>
      <w:r w:rsidR="00672BD2" w:rsidRPr="002425C1">
        <w:rPr>
          <w:rFonts w:cs="Arial"/>
          <w:color w:val="000000"/>
        </w:rPr>
        <w:t xml:space="preserve"> </w:t>
      </w:r>
      <w:r w:rsidRPr="002425C1">
        <w:rPr>
          <w:rFonts w:cs="Arial"/>
          <w:color w:val="000000"/>
        </w:rPr>
        <w:t>are</w:t>
      </w:r>
      <w:r w:rsidR="00672BD2" w:rsidRPr="002425C1">
        <w:rPr>
          <w:rFonts w:cs="Arial"/>
          <w:color w:val="000000"/>
        </w:rPr>
        <w:t xml:space="preserve"> </w:t>
      </w:r>
      <w:r w:rsidRPr="002425C1">
        <w:rPr>
          <w:rFonts w:cs="Arial"/>
          <w:color w:val="000000"/>
        </w:rPr>
        <w:t>responsible</w:t>
      </w:r>
      <w:r w:rsidR="0026728C" w:rsidRPr="002425C1">
        <w:rPr>
          <w:rFonts w:cs="Arial"/>
          <w:color w:val="000000"/>
        </w:rPr>
        <w:t xml:space="preserve"> for </w:t>
      </w:r>
      <w:r w:rsidR="00A45873" w:rsidRPr="002425C1">
        <w:rPr>
          <w:rFonts w:cs="Arial"/>
          <w:color w:val="000000"/>
        </w:rPr>
        <w:t>learners</w:t>
      </w:r>
      <w:r w:rsidRPr="002425C1">
        <w:rPr>
          <w:rFonts w:cs="Arial"/>
          <w:color w:val="000000"/>
        </w:rPr>
        <w:t xml:space="preserve"> working in their area, are familiar with th</w:t>
      </w:r>
      <w:r w:rsidR="00672BD2" w:rsidRPr="002425C1">
        <w:rPr>
          <w:rFonts w:cs="Arial"/>
          <w:color w:val="000000"/>
        </w:rPr>
        <w:t>e</w:t>
      </w:r>
      <w:r w:rsidRPr="002425C1">
        <w:rPr>
          <w:rFonts w:cs="Arial"/>
          <w:color w:val="000000"/>
        </w:rPr>
        <w:t xml:space="preserve"> Health and Safety Policy and any other relevant safety policies or procedures</w:t>
      </w:r>
      <w:r w:rsidR="00672BD2" w:rsidRPr="002425C1">
        <w:rPr>
          <w:rFonts w:cs="Arial"/>
          <w:color w:val="000000"/>
        </w:rPr>
        <w:t xml:space="preserve">. </w:t>
      </w:r>
      <w:r w:rsidRPr="002425C1">
        <w:rPr>
          <w:rFonts w:cs="Arial"/>
          <w:color w:val="000000"/>
        </w:rPr>
        <w:t xml:space="preserve">It is the duty of teaching staff to have regard for the health and safety of </w:t>
      </w:r>
      <w:r w:rsidR="009D01A0" w:rsidRPr="002425C1">
        <w:rPr>
          <w:rFonts w:cs="Arial"/>
          <w:color w:val="000000"/>
        </w:rPr>
        <w:t>learners</w:t>
      </w:r>
      <w:r w:rsidRPr="002425C1">
        <w:rPr>
          <w:rFonts w:cs="Arial"/>
          <w:color w:val="000000"/>
        </w:rPr>
        <w:t xml:space="preserve"> or others in their care, whether in classrooms</w:t>
      </w:r>
      <w:r w:rsidR="00672BD2" w:rsidRPr="002425C1">
        <w:rPr>
          <w:rFonts w:cs="Arial"/>
          <w:color w:val="000000"/>
        </w:rPr>
        <w:t xml:space="preserve"> o</w:t>
      </w:r>
      <w:r w:rsidRPr="002425C1">
        <w:rPr>
          <w:rFonts w:cs="Arial"/>
          <w:color w:val="000000"/>
        </w:rPr>
        <w:t>r outside premises</w:t>
      </w:r>
      <w:r w:rsidR="00672BD2" w:rsidRPr="002425C1">
        <w:rPr>
          <w:rFonts w:cs="Arial"/>
          <w:color w:val="000000"/>
        </w:rPr>
        <w:t>.</w:t>
      </w:r>
    </w:p>
    <w:p w:rsidR="00E564B5" w:rsidRPr="002425C1" w:rsidRDefault="00E564B5" w:rsidP="002425C1">
      <w:pPr>
        <w:autoSpaceDE w:val="0"/>
        <w:autoSpaceDN w:val="0"/>
        <w:adjustRightInd w:val="0"/>
        <w:ind w:hanging="709"/>
        <w:rPr>
          <w:rFonts w:cs="Arial"/>
          <w:color w:val="000000"/>
        </w:rPr>
      </w:pPr>
      <w:r w:rsidRPr="002425C1">
        <w:rPr>
          <w:rFonts w:cs="Arial"/>
          <w:color w:val="000000"/>
        </w:rPr>
        <w:t xml:space="preserve"> </w:t>
      </w:r>
    </w:p>
    <w:p w:rsidR="00E564B5" w:rsidRPr="002425C1" w:rsidRDefault="00E564B5" w:rsidP="002425C1">
      <w:pPr>
        <w:ind w:hanging="720"/>
        <w:rPr>
          <w:rFonts w:cs="Arial"/>
          <w:color w:val="000000"/>
        </w:rPr>
      </w:pPr>
      <w:r w:rsidRPr="002425C1">
        <w:rPr>
          <w:rFonts w:cs="Arial"/>
          <w:color w:val="000000"/>
        </w:rPr>
        <w:tab/>
      </w:r>
      <w:r w:rsidRPr="00716B5B">
        <w:rPr>
          <w:rFonts w:cs="Arial"/>
          <w:b/>
          <w:color w:val="000000"/>
        </w:rPr>
        <w:t>Teaching staff</w:t>
      </w:r>
      <w:r w:rsidRPr="002425C1">
        <w:rPr>
          <w:rFonts w:cs="Arial"/>
          <w:color w:val="000000"/>
        </w:rPr>
        <w:t xml:space="preserve"> have</w:t>
      </w:r>
      <w:r w:rsidR="00672BD2" w:rsidRPr="002425C1">
        <w:rPr>
          <w:rFonts w:cs="Arial"/>
          <w:color w:val="000000"/>
        </w:rPr>
        <w:t xml:space="preserve"> a</w:t>
      </w:r>
      <w:r w:rsidRPr="002425C1">
        <w:rPr>
          <w:rFonts w:cs="Arial"/>
          <w:color w:val="000000"/>
        </w:rPr>
        <w:t xml:space="preserve"> duty to promote safety and health-conscious attitudes amongst </w:t>
      </w:r>
      <w:r w:rsidR="009D01A0" w:rsidRPr="002425C1">
        <w:rPr>
          <w:rFonts w:cs="Arial"/>
          <w:color w:val="000000"/>
        </w:rPr>
        <w:t>learners</w:t>
      </w:r>
      <w:r w:rsidRPr="002425C1">
        <w:rPr>
          <w:rFonts w:cs="Arial"/>
          <w:color w:val="000000"/>
        </w:rPr>
        <w:t xml:space="preserve"> through the inclusion of health and safety education in the learning process.</w:t>
      </w:r>
    </w:p>
    <w:p w:rsidR="00E564B5" w:rsidRPr="002425C1" w:rsidRDefault="00E564B5" w:rsidP="002425C1">
      <w:pPr>
        <w:rPr>
          <w:rFonts w:cs="Arial"/>
          <w:color w:val="000000"/>
        </w:rPr>
      </w:pPr>
    </w:p>
    <w:p w:rsidR="002425C1" w:rsidRPr="002425C1" w:rsidRDefault="00672BD2" w:rsidP="002425C1">
      <w:pPr>
        <w:rPr>
          <w:rFonts w:cs="Arial"/>
          <w:color w:val="000000"/>
        </w:rPr>
      </w:pPr>
      <w:r w:rsidRPr="002425C1">
        <w:rPr>
          <w:rFonts w:cs="Arial"/>
          <w:color w:val="000000"/>
        </w:rPr>
        <w:t>I</w:t>
      </w:r>
      <w:r w:rsidR="0070001A" w:rsidRPr="002425C1">
        <w:rPr>
          <w:rFonts w:cs="Arial"/>
          <w:color w:val="000000"/>
        </w:rPr>
        <w:t xml:space="preserve">n the event of an accident </w:t>
      </w:r>
      <w:r w:rsidR="007133C0" w:rsidRPr="002425C1">
        <w:rPr>
          <w:rFonts w:cs="Arial"/>
          <w:color w:val="000000"/>
        </w:rPr>
        <w:t>or dangerous occurrence</w:t>
      </w:r>
      <w:r w:rsidR="0002144E" w:rsidRPr="002425C1">
        <w:rPr>
          <w:rFonts w:cs="Arial"/>
          <w:color w:val="000000"/>
        </w:rPr>
        <w:t xml:space="preserve">, </w:t>
      </w:r>
      <w:r w:rsidR="0070001A" w:rsidRPr="002425C1">
        <w:rPr>
          <w:rFonts w:cs="Arial"/>
          <w:color w:val="000000"/>
        </w:rPr>
        <w:t xml:space="preserve">all staff are expected to </w:t>
      </w:r>
      <w:r w:rsidR="0002144E" w:rsidRPr="002425C1">
        <w:rPr>
          <w:rFonts w:cs="Arial"/>
          <w:color w:val="000000"/>
        </w:rPr>
        <w:t>complete an Accident Report or a Dangerous Occurrence Report form without delay and to submit that form</w:t>
      </w:r>
      <w:r w:rsidR="0070001A" w:rsidRPr="002425C1">
        <w:rPr>
          <w:rFonts w:cs="Arial"/>
          <w:color w:val="000000"/>
        </w:rPr>
        <w:t xml:space="preserve"> to the Health and Saf</w:t>
      </w:r>
      <w:r w:rsidR="000B4A66" w:rsidRPr="002425C1">
        <w:rPr>
          <w:rFonts w:cs="Arial"/>
          <w:color w:val="000000"/>
        </w:rPr>
        <w:t>et</w:t>
      </w:r>
      <w:r w:rsidR="0070001A" w:rsidRPr="002425C1">
        <w:rPr>
          <w:rFonts w:cs="Arial"/>
          <w:color w:val="000000"/>
        </w:rPr>
        <w:t>y Officer</w:t>
      </w:r>
      <w:r w:rsidR="00F52940" w:rsidRPr="002425C1">
        <w:rPr>
          <w:rFonts w:cs="Arial"/>
          <w:color w:val="000000"/>
        </w:rPr>
        <w:t>.</w:t>
      </w:r>
      <w:r w:rsidR="00716B5B">
        <w:rPr>
          <w:rFonts w:cs="Arial"/>
          <w:color w:val="000000"/>
        </w:rPr>
        <w:t xml:space="preserve"> </w:t>
      </w:r>
      <w:r w:rsidR="00F52940" w:rsidRPr="002425C1">
        <w:rPr>
          <w:rFonts w:cs="Arial"/>
          <w:color w:val="000000"/>
        </w:rPr>
        <w:t xml:space="preserve"> It is the responsibility of the </w:t>
      </w:r>
      <w:r w:rsidR="002425C1" w:rsidRPr="002425C1">
        <w:rPr>
          <w:rFonts w:cs="Arial"/>
          <w:color w:val="000000"/>
        </w:rPr>
        <w:t>FDM</w:t>
      </w:r>
      <w:r w:rsidRPr="002425C1">
        <w:rPr>
          <w:rFonts w:cs="Arial"/>
          <w:color w:val="000000"/>
        </w:rPr>
        <w:t xml:space="preserve"> </w:t>
      </w:r>
      <w:r w:rsidR="00F52940" w:rsidRPr="002425C1">
        <w:rPr>
          <w:rFonts w:cs="Arial"/>
          <w:color w:val="000000"/>
        </w:rPr>
        <w:t xml:space="preserve">to log the report, to investigate the accident/occurrence and to </w:t>
      </w:r>
      <w:proofErr w:type="gramStart"/>
      <w:r w:rsidR="00F52940" w:rsidRPr="002425C1">
        <w:rPr>
          <w:rFonts w:cs="Arial"/>
          <w:color w:val="000000"/>
        </w:rPr>
        <w:t>advise</w:t>
      </w:r>
      <w:proofErr w:type="gramEnd"/>
      <w:r w:rsidR="00F52940" w:rsidRPr="002425C1">
        <w:rPr>
          <w:rFonts w:cs="Arial"/>
          <w:color w:val="000000"/>
        </w:rPr>
        <w:t xml:space="preserve"> on additional measures which may be taken to avoid recurrence.</w:t>
      </w:r>
    </w:p>
    <w:p w:rsidR="002425C1" w:rsidRPr="002425C1" w:rsidRDefault="002425C1" w:rsidP="002425C1">
      <w:pPr>
        <w:rPr>
          <w:rFonts w:cs="Arial"/>
          <w:color w:val="000000"/>
        </w:rPr>
      </w:pPr>
    </w:p>
    <w:p w:rsidR="0070001A" w:rsidRPr="00716B5B" w:rsidRDefault="00716B5B" w:rsidP="002425C1">
      <w:pPr>
        <w:rPr>
          <w:rFonts w:cs="Arial"/>
          <w:b/>
          <w:color w:val="000000"/>
        </w:rPr>
      </w:pPr>
      <w:r w:rsidRPr="00716B5B">
        <w:rPr>
          <w:rFonts w:cs="Arial"/>
          <w:b/>
          <w:color w:val="000000"/>
          <w:u w:val="single"/>
        </w:rPr>
        <w:t>L</w:t>
      </w:r>
      <w:r w:rsidR="00EB2152" w:rsidRPr="00716B5B">
        <w:rPr>
          <w:rFonts w:cs="Arial"/>
          <w:b/>
          <w:color w:val="000000"/>
          <w:u w:val="single"/>
        </w:rPr>
        <w:t>earners</w:t>
      </w:r>
    </w:p>
    <w:p w:rsidR="000E779E" w:rsidRPr="002425C1" w:rsidRDefault="000E779E" w:rsidP="002425C1">
      <w:pPr>
        <w:rPr>
          <w:rFonts w:cs="Arial"/>
          <w:color w:val="000000"/>
        </w:rPr>
      </w:pPr>
    </w:p>
    <w:p w:rsidR="00E47304" w:rsidRDefault="00EB2152" w:rsidP="00E47304">
      <w:pPr>
        <w:rPr>
          <w:rFonts w:cs="Arial"/>
          <w:color w:val="000000"/>
          <w:lang w:eastAsia="en-GB"/>
        </w:rPr>
      </w:pPr>
      <w:r w:rsidRPr="002425C1">
        <w:rPr>
          <w:rFonts w:cs="Arial"/>
          <w:color w:val="000000"/>
        </w:rPr>
        <w:t>Learners</w:t>
      </w:r>
      <w:r w:rsidR="000E779E" w:rsidRPr="002425C1">
        <w:rPr>
          <w:rFonts w:cs="Arial"/>
          <w:color w:val="000000"/>
          <w:lang w:eastAsia="en-GB"/>
        </w:rPr>
        <w:t xml:space="preserve"> should take reasonable care of their own and others health and safety.  </w:t>
      </w:r>
      <w:r w:rsidRPr="002425C1">
        <w:rPr>
          <w:rFonts w:cs="Arial"/>
          <w:color w:val="000000"/>
          <w:lang w:eastAsia="en-GB"/>
        </w:rPr>
        <w:t>Learners</w:t>
      </w:r>
      <w:r w:rsidR="000E779E" w:rsidRPr="002425C1">
        <w:rPr>
          <w:rFonts w:cs="Arial"/>
          <w:color w:val="000000"/>
          <w:lang w:eastAsia="en-GB"/>
        </w:rPr>
        <w:t xml:space="preserve"> are expected to familiarise themselves with the health and safety aspects </w:t>
      </w:r>
      <w:r w:rsidR="00E47304">
        <w:rPr>
          <w:rFonts w:cs="Arial"/>
          <w:color w:val="000000"/>
          <w:lang w:eastAsia="en-GB"/>
        </w:rPr>
        <w:t xml:space="preserve">at </w:t>
      </w:r>
      <w:r w:rsidR="000E779E" w:rsidRPr="002425C1">
        <w:rPr>
          <w:rFonts w:cs="Arial"/>
          <w:color w:val="000000"/>
          <w:lang w:eastAsia="en-GB"/>
        </w:rPr>
        <w:t>their</w:t>
      </w:r>
      <w:r w:rsidR="00E47304">
        <w:rPr>
          <w:rFonts w:cs="Arial"/>
          <w:color w:val="000000"/>
          <w:lang w:eastAsia="en-GB"/>
        </w:rPr>
        <w:t xml:space="preserve"> place of</w:t>
      </w:r>
      <w:r w:rsidR="000E779E" w:rsidRPr="002425C1">
        <w:rPr>
          <w:rFonts w:cs="Arial"/>
          <w:color w:val="000000"/>
          <w:lang w:eastAsia="en-GB"/>
        </w:rPr>
        <w:t xml:space="preserve"> work.  </w:t>
      </w:r>
    </w:p>
    <w:p w:rsidR="00E47304" w:rsidRDefault="00E47304" w:rsidP="00E47304">
      <w:pPr>
        <w:rPr>
          <w:rFonts w:cs="Arial"/>
          <w:color w:val="000000"/>
          <w:lang w:eastAsia="en-GB"/>
        </w:rPr>
      </w:pPr>
    </w:p>
    <w:p w:rsidR="000E779E" w:rsidRPr="00716B5B" w:rsidRDefault="000E779E" w:rsidP="00716B5B">
      <w:pPr>
        <w:pStyle w:val="ListParagraph"/>
        <w:numPr>
          <w:ilvl w:val="0"/>
          <w:numId w:val="45"/>
        </w:numPr>
        <w:rPr>
          <w:rFonts w:cs="Arial"/>
          <w:color w:val="000000"/>
          <w:lang w:eastAsia="en-GB"/>
        </w:rPr>
      </w:pPr>
      <w:r w:rsidRPr="00716B5B">
        <w:rPr>
          <w:rFonts w:cs="Arial"/>
          <w:color w:val="000000"/>
          <w:lang w:eastAsia="en-GB"/>
        </w:rPr>
        <w:t xml:space="preserve">In </w:t>
      </w:r>
      <w:r w:rsidR="00E47304" w:rsidRPr="00716B5B">
        <w:rPr>
          <w:rFonts w:cs="Arial"/>
          <w:color w:val="000000"/>
          <w:lang w:eastAsia="en-GB"/>
        </w:rPr>
        <w:t>particular,</w:t>
      </w:r>
      <w:r w:rsidRPr="00716B5B">
        <w:rPr>
          <w:rFonts w:cs="Arial"/>
          <w:color w:val="000000"/>
          <w:lang w:eastAsia="en-GB"/>
        </w:rPr>
        <w:t xml:space="preserve"> all </w:t>
      </w:r>
      <w:r w:rsidR="00EB2152" w:rsidRPr="00716B5B">
        <w:rPr>
          <w:rFonts w:cs="Arial"/>
          <w:color w:val="000000"/>
          <w:lang w:eastAsia="en-GB"/>
        </w:rPr>
        <w:t>learners</w:t>
      </w:r>
      <w:r w:rsidR="00E47304" w:rsidRPr="00716B5B">
        <w:rPr>
          <w:rFonts w:cs="Arial"/>
          <w:color w:val="000000"/>
          <w:lang w:eastAsia="en-GB"/>
        </w:rPr>
        <w:t xml:space="preserve"> will be able to u</w:t>
      </w:r>
      <w:r w:rsidR="002425C1" w:rsidRPr="00716B5B">
        <w:rPr>
          <w:rFonts w:cs="Arial"/>
          <w:color w:val="000000"/>
          <w:lang w:eastAsia="en-GB"/>
        </w:rPr>
        <w:t xml:space="preserve">se </w:t>
      </w:r>
      <w:r w:rsidRPr="00716B5B">
        <w:rPr>
          <w:rFonts w:cs="Arial"/>
          <w:color w:val="000000"/>
          <w:lang w:eastAsia="en-GB"/>
        </w:rPr>
        <w:t xml:space="preserve">the correct equipment and tools for the </w:t>
      </w:r>
      <w:r w:rsidR="00CF6AC8" w:rsidRPr="00716B5B">
        <w:rPr>
          <w:rFonts w:cs="Arial"/>
          <w:color w:val="000000"/>
          <w:lang w:eastAsia="en-GB"/>
        </w:rPr>
        <w:t>job and any protective clothing</w:t>
      </w:r>
      <w:r w:rsidRPr="00716B5B">
        <w:rPr>
          <w:rFonts w:cs="Arial"/>
          <w:color w:val="000000"/>
          <w:lang w:eastAsia="en-GB"/>
        </w:rPr>
        <w:t xml:space="preserve"> or safety devices which may be supplied. </w:t>
      </w:r>
    </w:p>
    <w:p w:rsidR="000E779E" w:rsidRPr="00716B5B" w:rsidRDefault="002425C1" w:rsidP="00716B5B">
      <w:pPr>
        <w:pStyle w:val="ListParagraph"/>
        <w:numPr>
          <w:ilvl w:val="0"/>
          <w:numId w:val="45"/>
        </w:numPr>
        <w:tabs>
          <w:tab w:val="left" w:pos="360"/>
        </w:tabs>
        <w:rPr>
          <w:rFonts w:cs="Arial"/>
          <w:color w:val="000000"/>
          <w:lang w:eastAsia="en-GB"/>
        </w:rPr>
      </w:pPr>
      <w:r w:rsidRPr="00716B5B">
        <w:rPr>
          <w:rFonts w:cs="Arial"/>
          <w:color w:val="000000"/>
          <w:lang w:eastAsia="en-GB"/>
        </w:rPr>
        <w:t xml:space="preserve">Report </w:t>
      </w:r>
      <w:r w:rsidR="000E779E" w:rsidRPr="00716B5B">
        <w:rPr>
          <w:rFonts w:cs="Arial"/>
          <w:color w:val="000000"/>
          <w:lang w:eastAsia="en-GB"/>
        </w:rPr>
        <w:t xml:space="preserve">any defects in the premises and facilities which they observe. </w:t>
      </w:r>
    </w:p>
    <w:p w:rsidR="00CF6AC8" w:rsidRPr="00716B5B" w:rsidRDefault="002425C1" w:rsidP="00716B5B">
      <w:pPr>
        <w:pStyle w:val="ListParagraph"/>
        <w:numPr>
          <w:ilvl w:val="0"/>
          <w:numId w:val="45"/>
        </w:numPr>
        <w:tabs>
          <w:tab w:val="left" w:pos="360"/>
        </w:tabs>
        <w:rPr>
          <w:rFonts w:cs="Arial"/>
          <w:color w:val="000000"/>
          <w:lang w:eastAsia="en-GB"/>
        </w:rPr>
      </w:pPr>
      <w:r w:rsidRPr="00716B5B">
        <w:rPr>
          <w:rFonts w:cs="Arial"/>
          <w:color w:val="000000"/>
          <w:lang w:eastAsia="en-GB"/>
        </w:rPr>
        <w:t xml:space="preserve">Make </w:t>
      </w:r>
      <w:r w:rsidR="00CF6AC8" w:rsidRPr="00716B5B">
        <w:rPr>
          <w:rFonts w:cs="Arial"/>
          <w:color w:val="000000"/>
          <w:lang w:eastAsia="en-GB"/>
        </w:rPr>
        <w:t>themselves familiar with evacuation routes</w:t>
      </w:r>
    </w:p>
    <w:p w:rsidR="00CF6AC8" w:rsidRPr="00716B5B" w:rsidRDefault="002425C1" w:rsidP="00716B5B">
      <w:pPr>
        <w:pStyle w:val="ListParagraph"/>
        <w:numPr>
          <w:ilvl w:val="0"/>
          <w:numId w:val="45"/>
        </w:numPr>
        <w:tabs>
          <w:tab w:val="left" w:pos="360"/>
        </w:tabs>
        <w:rPr>
          <w:rFonts w:cs="Arial"/>
          <w:color w:val="000000"/>
          <w:lang w:eastAsia="en-GB"/>
        </w:rPr>
      </w:pPr>
      <w:r w:rsidRPr="00716B5B">
        <w:rPr>
          <w:rFonts w:cs="Arial"/>
          <w:color w:val="000000"/>
          <w:lang w:eastAsia="en-GB"/>
        </w:rPr>
        <w:t xml:space="preserve">Declare </w:t>
      </w:r>
      <w:r w:rsidR="00CF6AC8" w:rsidRPr="00716B5B">
        <w:rPr>
          <w:rFonts w:cs="Arial"/>
          <w:color w:val="000000"/>
          <w:lang w:eastAsia="en-GB"/>
        </w:rPr>
        <w:t>any medical conditions that may affect any firs</w:t>
      </w:r>
      <w:r w:rsidR="00676901" w:rsidRPr="00716B5B">
        <w:rPr>
          <w:rFonts w:cs="Arial"/>
          <w:color w:val="000000"/>
          <w:lang w:eastAsia="en-GB"/>
        </w:rPr>
        <w:t>t</w:t>
      </w:r>
      <w:r w:rsidR="00CF6AC8" w:rsidRPr="00716B5B">
        <w:rPr>
          <w:rFonts w:cs="Arial"/>
          <w:color w:val="000000"/>
          <w:lang w:eastAsia="en-GB"/>
        </w:rPr>
        <w:t xml:space="preserve"> aid assistance or assistance required during an evacuation.</w:t>
      </w:r>
    </w:p>
    <w:p w:rsidR="00676901" w:rsidRPr="00716B5B" w:rsidRDefault="002425C1" w:rsidP="00716B5B">
      <w:pPr>
        <w:pStyle w:val="ListParagraph"/>
        <w:numPr>
          <w:ilvl w:val="0"/>
          <w:numId w:val="45"/>
        </w:numPr>
        <w:tabs>
          <w:tab w:val="left" w:pos="360"/>
        </w:tabs>
        <w:rPr>
          <w:rFonts w:cs="Arial"/>
          <w:color w:val="000000"/>
          <w:lang w:eastAsia="en-GB"/>
        </w:rPr>
      </w:pPr>
      <w:r w:rsidRPr="00716B5B">
        <w:rPr>
          <w:rFonts w:cs="Arial"/>
          <w:color w:val="000000"/>
          <w:lang w:eastAsia="en-GB"/>
        </w:rPr>
        <w:t xml:space="preserve">Not </w:t>
      </w:r>
      <w:r w:rsidR="00676901" w:rsidRPr="00716B5B">
        <w:rPr>
          <w:rFonts w:cs="Arial"/>
          <w:color w:val="000000"/>
          <w:lang w:eastAsia="en-GB"/>
        </w:rPr>
        <w:t>behave in a manner which will put themselves or others at risk</w:t>
      </w:r>
    </w:p>
    <w:p w:rsidR="00021DCC" w:rsidRPr="00716B5B" w:rsidRDefault="002425C1" w:rsidP="00716B5B">
      <w:pPr>
        <w:pStyle w:val="ListParagraph"/>
        <w:numPr>
          <w:ilvl w:val="0"/>
          <w:numId w:val="45"/>
        </w:numPr>
        <w:tabs>
          <w:tab w:val="left" w:pos="360"/>
        </w:tabs>
        <w:rPr>
          <w:rFonts w:cs="Arial"/>
          <w:color w:val="000000"/>
          <w:lang w:eastAsia="en-GB"/>
        </w:rPr>
      </w:pPr>
      <w:r w:rsidRPr="00716B5B">
        <w:rPr>
          <w:rFonts w:cs="Arial"/>
          <w:color w:val="000000"/>
          <w:lang w:eastAsia="en-GB"/>
        </w:rPr>
        <w:t xml:space="preserve">Obey </w:t>
      </w:r>
      <w:r w:rsidR="00021DCC" w:rsidRPr="00716B5B">
        <w:rPr>
          <w:rFonts w:cs="Arial"/>
          <w:color w:val="000000"/>
          <w:lang w:eastAsia="en-GB"/>
        </w:rPr>
        <w:t>all reasonable instructions concerning health and safety</w:t>
      </w:r>
    </w:p>
    <w:p w:rsidR="00021DCC" w:rsidRPr="002425C1" w:rsidRDefault="00021DCC" w:rsidP="002425C1">
      <w:pPr>
        <w:tabs>
          <w:tab w:val="left" w:pos="360"/>
        </w:tabs>
        <w:ind w:hanging="425"/>
        <w:rPr>
          <w:rFonts w:cs="Arial"/>
          <w:color w:val="000000"/>
          <w:lang w:eastAsia="en-GB"/>
        </w:rPr>
      </w:pPr>
    </w:p>
    <w:p w:rsidR="00E564B5" w:rsidRPr="00716B5B" w:rsidRDefault="00E564B5" w:rsidP="002425C1">
      <w:pPr>
        <w:rPr>
          <w:rFonts w:cs="Arial"/>
          <w:b/>
          <w:color w:val="000000"/>
        </w:rPr>
      </w:pPr>
      <w:r w:rsidRPr="00716B5B">
        <w:rPr>
          <w:rFonts w:cs="Arial"/>
          <w:b/>
          <w:color w:val="000000"/>
          <w:u w:val="single"/>
        </w:rPr>
        <w:t>Arrangements</w:t>
      </w:r>
    </w:p>
    <w:p w:rsidR="00E564B5" w:rsidRPr="002425C1" w:rsidRDefault="00E564B5" w:rsidP="002425C1">
      <w:pPr>
        <w:rPr>
          <w:rFonts w:cs="Arial"/>
          <w:color w:val="000000"/>
        </w:rPr>
      </w:pPr>
    </w:p>
    <w:p w:rsidR="00E564B5" w:rsidRPr="002425C1" w:rsidRDefault="00E564B5" w:rsidP="00E47304">
      <w:pPr>
        <w:rPr>
          <w:rFonts w:cs="Arial"/>
          <w:color w:val="000000"/>
        </w:rPr>
      </w:pPr>
      <w:r w:rsidRPr="002425C1">
        <w:rPr>
          <w:rFonts w:cs="Arial"/>
          <w:color w:val="000000"/>
        </w:rPr>
        <w:t xml:space="preserve">Notices stating </w:t>
      </w:r>
      <w:r w:rsidRPr="00622829">
        <w:rPr>
          <w:rFonts w:cs="Arial"/>
          <w:color w:val="000000"/>
        </w:rPr>
        <w:t>the Emergency Evacuation and First Aid</w:t>
      </w:r>
      <w:r w:rsidRPr="002425C1">
        <w:rPr>
          <w:rFonts w:cs="Arial"/>
          <w:color w:val="000000"/>
        </w:rPr>
        <w:t xml:space="preserve"> procedures are displayed </w:t>
      </w:r>
      <w:r w:rsidR="00890922" w:rsidRPr="002425C1">
        <w:rPr>
          <w:rFonts w:cs="Arial"/>
          <w:color w:val="000000"/>
        </w:rPr>
        <w:t>throughout the</w:t>
      </w:r>
      <w:r w:rsidRPr="002425C1">
        <w:rPr>
          <w:rFonts w:cs="Arial"/>
          <w:color w:val="000000"/>
        </w:rPr>
        <w:t xml:space="preserve"> </w:t>
      </w:r>
      <w:r w:rsidR="007C3DA6" w:rsidRPr="002425C1">
        <w:rPr>
          <w:rFonts w:cs="Arial"/>
          <w:color w:val="000000"/>
        </w:rPr>
        <w:t>Axia premises.</w:t>
      </w:r>
      <w:r w:rsidR="00D9373D" w:rsidRPr="002425C1">
        <w:rPr>
          <w:rFonts w:cs="Arial"/>
          <w:color w:val="000000"/>
        </w:rPr>
        <w:t xml:space="preserve"> </w:t>
      </w:r>
    </w:p>
    <w:p w:rsidR="00E564B5" w:rsidRPr="002425C1" w:rsidRDefault="00E564B5" w:rsidP="002425C1">
      <w:pPr>
        <w:rPr>
          <w:rFonts w:cs="Arial"/>
          <w:color w:val="000000"/>
        </w:rPr>
      </w:pPr>
    </w:p>
    <w:p w:rsidR="00E564B5" w:rsidRPr="002425C1" w:rsidRDefault="002425C1" w:rsidP="00E47304">
      <w:pPr>
        <w:rPr>
          <w:rFonts w:cs="Arial"/>
          <w:color w:val="000000"/>
        </w:rPr>
      </w:pPr>
      <w:r w:rsidRPr="002425C1">
        <w:rPr>
          <w:rFonts w:cs="Arial"/>
          <w:color w:val="000000"/>
        </w:rPr>
        <w:t>The FDM</w:t>
      </w:r>
      <w:r w:rsidR="007C3DA6" w:rsidRPr="002425C1">
        <w:rPr>
          <w:rFonts w:cs="Arial"/>
          <w:color w:val="000000"/>
        </w:rPr>
        <w:t xml:space="preserve"> </w:t>
      </w:r>
      <w:r w:rsidR="0091079D" w:rsidRPr="002425C1">
        <w:rPr>
          <w:rFonts w:cs="Arial"/>
          <w:color w:val="000000"/>
        </w:rPr>
        <w:t xml:space="preserve">will organise </w:t>
      </w:r>
      <w:r w:rsidR="0091079D" w:rsidRPr="00622829">
        <w:rPr>
          <w:rFonts w:cs="Arial"/>
          <w:color w:val="000000"/>
        </w:rPr>
        <w:t>periodic evacuation drills</w:t>
      </w:r>
      <w:r w:rsidR="0091079D" w:rsidRPr="002425C1">
        <w:rPr>
          <w:rFonts w:cs="Arial"/>
          <w:color w:val="000000"/>
        </w:rPr>
        <w:t xml:space="preserve"> to suit all operational conditions and will monitor such drills and make recommendations for improvement as necessary</w:t>
      </w:r>
    </w:p>
    <w:p w:rsidR="007C3DA6" w:rsidRPr="002425C1" w:rsidRDefault="007C3DA6" w:rsidP="002425C1">
      <w:pPr>
        <w:ind w:hanging="720"/>
        <w:rPr>
          <w:rFonts w:cs="Arial"/>
          <w:color w:val="000000"/>
        </w:rPr>
      </w:pPr>
    </w:p>
    <w:p w:rsidR="007C3DA6" w:rsidRPr="002425C1" w:rsidRDefault="002425C1" w:rsidP="00E47304">
      <w:pPr>
        <w:rPr>
          <w:rFonts w:cs="Arial"/>
          <w:color w:val="000000"/>
        </w:rPr>
      </w:pPr>
      <w:r w:rsidRPr="00622829">
        <w:rPr>
          <w:rFonts w:cs="Arial"/>
          <w:color w:val="000000"/>
        </w:rPr>
        <w:lastRenderedPageBreak/>
        <w:t>S</w:t>
      </w:r>
      <w:r w:rsidR="007C3DA6" w:rsidRPr="00622829">
        <w:rPr>
          <w:rFonts w:cs="Arial"/>
          <w:color w:val="000000"/>
        </w:rPr>
        <w:t>taff have been trained as Fire Marshal</w:t>
      </w:r>
      <w:r w:rsidRPr="00622829">
        <w:rPr>
          <w:rFonts w:cs="Arial"/>
          <w:color w:val="000000"/>
        </w:rPr>
        <w:t>l</w:t>
      </w:r>
      <w:r w:rsidR="007C3DA6" w:rsidRPr="00622829">
        <w:rPr>
          <w:rFonts w:cs="Arial"/>
          <w:color w:val="000000"/>
        </w:rPr>
        <w:t>s</w:t>
      </w:r>
    </w:p>
    <w:p w:rsidR="00E564B5" w:rsidRPr="002425C1" w:rsidRDefault="00E564B5" w:rsidP="002425C1">
      <w:pPr>
        <w:rPr>
          <w:rFonts w:cs="Arial"/>
          <w:color w:val="000000"/>
        </w:rPr>
      </w:pPr>
    </w:p>
    <w:p w:rsidR="00E564B5" w:rsidRPr="002425C1" w:rsidRDefault="00E564B5" w:rsidP="00E47304">
      <w:pPr>
        <w:rPr>
          <w:rFonts w:cs="Arial"/>
          <w:color w:val="000000"/>
        </w:rPr>
      </w:pPr>
      <w:r w:rsidRPr="002425C1">
        <w:rPr>
          <w:rFonts w:cs="Arial"/>
          <w:color w:val="000000"/>
        </w:rPr>
        <w:t xml:space="preserve">All accidents or work related </w:t>
      </w:r>
      <w:r w:rsidR="006C21BA" w:rsidRPr="002425C1">
        <w:rPr>
          <w:rFonts w:cs="Arial"/>
          <w:color w:val="000000"/>
        </w:rPr>
        <w:t>dangerous occurrences</w:t>
      </w:r>
      <w:r w:rsidRPr="002425C1">
        <w:rPr>
          <w:rFonts w:cs="Arial"/>
          <w:color w:val="000000"/>
        </w:rPr>
        <w:t xml:space="preserve"> must be reported </w:t>
      </w:r>
      <w:r w:rsidR="00E47304">
        <w:rPr>
          <w:rFonts w:cs="Arial"/>
          <w:color w:val="000000"/>
        </w:rPr>
        <w:t xml:space="preserve">promptly via the NSCG web page or via email to Helen. </w:t>
      </w:r>
    </w:p>
    <w:p w:rsidR="00E564B5" w:rsidRPr="002425C1" w:rsidRDefault="00E564B5" w:rsidP="002425C1">
      <w:pPr>
        <w:pStyle w:val="Header"/>
        <w:tabs>
          <w:tab w:val="clear" w:pos="4153"/>
          <w:tab w:val="clear" w:pos="8306"/>
          <w:tab w:val="left" w:pos="720"/>
        </w:tabs>
        <w:rPr>
          <w:rFonts w:cs="Arial"/>
          <w:color w:val="000000"/>
        </w:rPr>
      </w:pPr>
    </w:p>
    <w:p w:rsidR="00E564B5" w:rsidRPr="002425C1" w:rsidRDefault="00E564B5" w:rsidP="00E47304">
      <w:pPr>
        <w:rPr>
          <w:rFonts w:cs="Arial"/>
          <w:color w:val="000000"/>
        </w:rPr>
      </w:pPr>
      <w:r w:rsidRPr="002425C1">
        <w:rPr>
          <w:rFonts w:cs="Arial"/>
          <w:color w:val="000000"/>
        </w:rPr>
        <w:t xml:space="preserve">Induction training will be provided for all employees and </w:t>
      </w:r>
      <w:r w:rsidR="00CD0F2C" w:rsidRPr="002425C1">
        <w:rPr>
          <w:rFonts w:cs="Arial"/>
          <w:color w:val="000000"/>
        </w:rPr>
        <w:t xml:space="preserve">further </w:t>
      </w:r>
      <w:r w:rsidRPr="002425C1">
        <w:rPr>
          <w:rFonts w:cs="Arial"/>
          <w:color w:val="000000"/>
        </w:rPr>
        <w:t>specific health and safety training needs will be identified and arranged</w:t>
      </w:r>
      <w:r w:rsidR="00CD0F2C" w:rsidRPr="002425C1">
        <w:rPr>
          <w:rFonts w:cs="Arial"/>
          <w:color w:val="000000"/>
        </w:rPr>
        <w:t xml:space="preserve"> as necessary</w:t>
      </w:r>
      <w:r w:rsidRPr="002425C1">
        <w:rPr>
          <w:rFonts w:cs="Arial"/>
          <w:color w:val="000000"/>
        </w:rPr>
        <w:t>.</w:t>
      </w:r>
    </w:p>
    <w:p w:rsidR="007C3DA6" w:rsidRPr="002425C1" w:rsidRDefault="007C3DA6" w:rsidP="002425C1">
      <w:pPr>
        <w:ind w:hanging="709"/>
        <w:rPr>
          <w:rFonts w:cs="Arial"/>
          <w:color w:val="000000"/>
        </w:rPr>
      </w:pPr>
    </w:p>
    <w:p w:rsidR="00E564B5" w:rsidRPr="00716B5B" w:rsidRDefault="007C3DA6" w:rsidP="00716B5B">
      <w:pPr>
        <w:rPr>
          <w:rFonts w:cs="Arial"/>
          <w:color w:val="000000"/>
        </w:rPr>
      </w:pPr>
      <w:r w:rsidRPr="002425C1">
        <w:rPr>
          <w:rFonts w:cs="Arial"/>
          <w:color w:val="000000"/>
        </w:rPr>
        <w:t xml:space="preserve">All health and safety policies and procedures will be reviewed and updated annually by the </w:t>
      </w:r>
      <w:r w:rsidR="002425C1" w:rsidRPr="002425C1">
        <w:rPr>
          <w:rFonts w:cs="Arial"/>
          <w:color w:val="000000"/>
        </w:rPr>
        <w:t>FDM.</w:t>
      </w:r>
    </w:p>
    <w:sectPr w:rsidR="00E564B5" w:rsidRPr="00716B5B" w:rsidSect="002425C1">
      <w:footerReference w:type="default" r:id="rId8"/>
      <w:footerReference w:type="first" r:id="rId9"/>
      <w:pgSz w:w="11906" w:h="16838"/>
      <w:pgMar w:top="1134" w:right="1151" w:bottom="1134" w:left="11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F3" w:rsidRDefault="00C96CF3" w:rsidP="00E564B5">
      <w:r>
        <w:separator/>
      </w:r>
    </w:p>
  </w:endnote>
  <w:endnote w:type="continuationSeparator" w:id="0">
    <w:p w:rsidR="00C96CF3" w:rsidRDefault="00C96CF3" w:rsidP="00E5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23" w:rsidRPr="00A86246" w:rsidRDefault="00A86246" w:rsidP="00A86246">
    <w:pPr>
      <w:pStyle w:val="Footer"/>
      <w:tabs>
        <w:tab w:val="clear" w:pos="8306"/>
        <w:tab w:val="right" w:pos="9214"/>
      </w:tabs>
      <w:rPr>
        <w:bCs/>
        <w:sz w:val="20"/>
      </w:rPr>
    </w:pPr>
    <w:r w:rsidRPr="00A86246">
      <w:rPr>
        <w:sz w:val="20"/>
      </w:rPr>
      <w:tab/>
    </w:r>
    <w:r w:rsidRPr="00A86246">
      <w:rPr>
        <w:sz w:val="20"/>
      </w:rPr>
      <w:tab/>
    </w:r>
    <w:r w:rsidR="00666C23" w:rsidRPr="00A86246">
      <w:rPr>
        <w:sz w:val="20"/>
      </w:rPr>
      <w:t xml:space="preserve">Page </w:t>
    </w:r>
    <w:r w:rsidR="00666C23" w:rsidRPr="00A86246">
      <w:rPr>
        <w:bCs/>
        <w:sz w:val="20"/>
      </w:rPr>
      <w:fldChar w:fldCharType="begin"/>
    </w:r>
    <w:r w:rsidR="00666C23" w:rsidRPr="00A86246">
      <w:rPr>
        <w:bCs/>
        <w:sz w:val="20"/>
      </w:rPr>
      <w:instrText xml:space="preserve"> PAGE </w:instrText>
    </w:r>
    <w:r w:rsidR="00666C23" w:rsidRPr="00A86246">
      <w:rPr>
        <w:bCs/>
        <w:sz w:val="20"/>
      </w:rPr>
      <w:fldChar w:fldCharType="separate"/>
    </w:r>
    <w:r w:rsidR="00005EAA">
      <w:rPr>
        <w:bCs/>
        <w:noProof/>
        <w:sz w:val="20"/>
      </w:rPr>
      <w:t>4</w:t>
    </w:r>
    <w:r w:rsidR="00666C23" w:rsidRPr="00A86246">
      <w:rPr>
        <w:bCs/>
        <w:sz w:val="20"/>
      </w:rPr>
      <w:fldChar w:fldCharType="end"/>
    </w:r>
    <w:r w:rsidR="00666C23" w:rsidRPr="00A86246">
      <w:rPr>
        <w:sz w:val="20"/>
      </w:rPr>
      <w:t xml:space="preserve"> of </w:t>
    </w:r>
    <w:r w:rsidR="00666C23" w:rsidRPr="00A86246">
      <w:rPr>
        <w:bCs/>
        <w:sz w:val="20"/>
      </w:rPr>
      <w:fldChar w:fldCharType="begin"/>
    </w:r>
    <w:r w:rsidR="00666C23" w:rsidRPr="00A86246">
      <w:rPr>
        <w:bCs/>
        <w:sz w:val="20"/>
      </w:rPr>
      <w:instrText xml:space="preserve"> NUMPAGES  </w:instrText>
    </w:r>
    <w:r w:rsidR="00666C23" w:rsidRPr="00A86246">
      <w:rPr>
        <w:bCs/>
        <w:sz w:val="20"/>
      </w:rPr>
      <w:fldChar w:fldCharType="separate"/>
    </w:r>
    <w:r w:rsidR="00005EAA">
      <w:rPr>
        <w:bCs/>
        <w:noProof/>
        <w:sz w:val="20"/>
      </w:rPr>
      <w:t>4</w:t>
    </w:r>
    <w:r w:rsidR="00666C23" w:rsidRPr="00A86246">
      <w:rPr>
        <w:bCs/>
        <w:sz w:val="20"/>
      </w:rPr>
      <w:fldChar w:fldCharType="end"/>
    </w:r>
  </w:p>
  <w:p w:rsidR="00A86246" w:rsidRPr="00A86246" w:rsidRDefault="00A86246" w:rsidP="00A86246">
    <w:pPr>
      <w:pStyle w:val="Footer"/>
      <w:tabs>
        <w:tab w:val="clear" w:pos="8306"/>
        <w:tab w:val="right" w:pos="9214"/>
      </w:tabs>
      <w:rPr>
        <w:bCs/>
        <w:sz w:val="20"/>
      </w:rPr>
    </w:pPr>
  </w:p>
  <w:p w:rsidR="00666C23" w:rsidRPr="00A86246" w:rsidRDefault="00666C23">
    <w:pPr>
      <w:pStyle w:val="Foo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686" w:rsidRDefault="007F1686" w:rsidP="007F1686">
    <w:pPr>
      <w:pStyle w:val="Footer"/>
      <w:rPr>
        <w:bCs/>
        <w:sz w:val="20"/>
      </w:rPr>
    </w:pPr>
    <w:r>
      <w:rPr>
        <w:sz w:val="20"/>
      </w:rPr>
      <w:t>Last Updated:  June 2012</w:t>
    </w:r>
    <w:r>
      <w:rPr>
        <w:sz w:val="20"/>
      </w:rPr>
      <w:tab/>
    </w:r>
    <w:r>
      <w:rPr>
        <w:sz w:val="20"/>
      </w:rPr>
      <w:tab/>
    </w:r>
    <w:r w:rsidRPr="007F1686">
      <w:rPr>
        <w:sz w:val="20"/>
      </w:rPr>
      <w:t xml:space="preserve">Page </w:t>
    </w:r>
    <w:r w:rsidRPr="007F1686">
      <w:rPr>
        <w:bCs/>
        <w:sz w:val="20"/>
      </w:rPr>
      <w:fldChar w:fldCharType="begin"/>
    </w:r>
    <w:r w:rsidRPr="007F1686">
      <w:rPr>
        <w:bCs/>
        <w:sz w:val="20"/>
      </w:rPr>
      <w:instrText xml:space="preserve"> PAGE </w:instrText>
    </w:r>
    <w:r w:rsidRPr="007F1686">
      <w:rPr>
        <w:bCs/>
        <w:sz w:val="20"/>
      </w:rPr>
      <w:fldChar w:fldCharType="separate"/>
    </w:r>
    <w:r>
      <w:rPr>
        <w:bCs/>
        <w:noProof/>
        <w:sz w:val="20"/>
      </w:rPr>
      <w:t>1</w:t>
    </w:r>
    <w:r w:rsidRPr="007F1686">
      <w:rPr>
        <w:bCs/>
        <w:sz w:val="20"/>
      </w:rPr>
      <w:fldChar w:fldCharType="end"/>
    </w:r>
    <w:r w:rsidRPr="007F1686">
      <w:rPr>
        <w:sz w:val="20"/>
      </w:rPr>
      <w:t xml:space="preserve"> of </w:t>
    </w:r>
    <w:r w:rsidRPr="007F1686">
      <w:rPr>
        <w:bCs/>
        <w:sz w:val="20"/>
      </w:rPr>
      <w:fldChar w:fldCharType="begin"/>
    </w:r>
    <w:r w:rsidRPr="007F1686">
      <w:rPr>
        <w:bCs/>
        <w:sz w:val="20"/>
      </w:rPr>
      <w:instrText xml:space="preserve"> NUMPAGES  </w:instrText>
    </w:r>
    <w:r w:rsidRPr="007F1686">
      <w:rPr>
        <w:bCs/>
        <w:sz w:val="20"/>
      </w:rPr>
      <w:fldChar w:fldCharType="separate"/>
    </w:r>
    <w:r w:rsidR="006F5958">
      <w:rPr>
        <w:bCs/>
        <w:noProof/>
        <w:sz w:val="20"/>
      </w:rPr>
      <w:t>4</w:t>
    </w:r>
    <w:r w:rsidRPr="007F1686">
      <w:rPr>
        <w:bCs/>
        <w:sz w:val="20"/>
      </w:rPr>
      <w:fldChar w:fldCharType="end"/>
    </w:r>
  </w:p>
  <w:p w:rsidR="007F1686" w:rsidRPr="007F1686" w:rsidRDefault="007F1686" w:rsidP="007F1686">
    <w:pPr>
      <w:pStyle w:val="Footer"/>
      <w:rPr>
        <w:sz w:val="20"/>
      </w:rPr>
    </w:pPr>
  </w:p>
  <w:p w:rsidR="00666C23" w:rsidRDefault="00666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F3" w:rsidRDefault="00C96CF3" w:rsidP="00E564B5">
      <w:r>
        <w:separator/>
      </w:r>
    </w:p>
  </w:footnote>
  <w:footnote w:type="continuationSeparator" w:id="0">
    <w:p w:rsidR="00C96CF3" w:rsidRDefault="00C96CF3" w:rsidP="00E5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EEE"/>
    <w:multiLevelType w:val="hybridMultilevel"/>
    <w:tmpl w:val="42AC17CC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A2336"/>
    <w:multiLevelType w:val="hybridMultilevel"/>
    <w:tmpl w:val="D4904E22"/>
    <w:lvl w:ilvl="0" w:tplc="C8D4FE3C">
      <w:start w:val="3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3F72B6"/>
    <w:multiLevelType w:val="hybridMultilevel"/>
    <w:tmpl w:val="F0BE5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70DF1"/>
    <w:multiLevelType w:val="multilevel"/>
    <w:tmpl w:val="EB92E65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9291186"/>
    <w:multiLevelType w:val="multilevel"/>
    <w:tmpl w:val="D73237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CB1144"/>
    <w:multiLevelType w:val="hybridMultilevel"/>
    <w:tmpl w:val="4442F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F91623"/>
    <w:multiLevelType w:val="hybridMultilevel"/>
    <w:tmpl w:val="7F069282"/>
    <w:lvl w:ilvl="0" w:tplc="563A4D50">
      <w:start w:val="7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0CB7DB1"/>
    <w:multiLevelType w:val="multilevel"/>
    <w:tmpl w:val="77AA300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0D58EF"/>
    <w:multiLevelType w:val="hybridMultilevel"/>
    <w:tmpl w:val="855696EA"/>
    <w:lvl w:ilvl="0" w:tplc="1E3080E0">
      <w:start w:val="5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15E53209"/>
    <w:multiLevelType w:val="hybridMultilevel"/>
    <w:tmpl w:val="48B01C5E"/>
    <w:lvl w:ilvl="0" w:tplc="080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956C3B"/>
    <w:multiLevelType w:val="hybridMultilevel"/>
    <w:tmpl w:val="3C40DB6C"/>
    <w:lvl w:ilvl="0" w:tplc="9466A988">
      <w:start w:val="5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6078B5"/>
    <w:multiLevelType w:val="multilevel"/>
    <w:tmpl w:val="FF2858F8"/>
    <w:lvl w:ilvl="0">
      <w:start w:val="2"/>
      <w:numFmt w:val="decimal"/>
      <w:lvlText w:val="%1.0"/>
      <w:lvlJc w:val="left"/>
      <w:pPr>
        <w:tabs>
          <w:tab w:val="num" w:pos="3600"/>
        </w:tabs>
        <w:ind w:left="3600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0"/>
        </w:tabs>
        <w:ind w:left="4320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075"/>
        </w:tabs>
        <w:ind w:left="60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95"/>
        </w:tabs>
        <w:ind w:left="67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75"/>
        </w:tabs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95"/>
        </w:tabs>
        <w:ind w:left="85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75"/>
        </w:tabs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95"/>
        </w:tabs>
        <w:ind w:left="10395" w:hanging="1800"/>
      </w:pPr>
      <w:rPr>
        <w:rFonts w:hint="default"/>
      </w:rPr>
    </w:lvl>
  </w:abstractNum>
  <w:abstractNum w:abstractNumId="12" w15:restartNumberingAfterBreak="0">
    <w:nsid w:val="1FC92576"/>
    <w:multiLevelType w:val="hybridMultilevel"/>
    <w:tmpl w:val="3664128E"/>
    <w:lvl w:ilvl="0" w:tplc="080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995982"/>
    <w:multiLevelType w:val="hybridMultilevel"/>
    <w:tmpl w:val="79BCABE8"/>
    <w:lvl w:ilvl="0" w:tplc="B186F54E">
      <w:start w:val="5"/>
      <w:numFmt w:val="lowerRoman"/>
      <w:lvlText w:val="%1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4" w15:restartNumberingAfterBreak="0">
    <w:nsid w:val="2FD00C99"/>
    <w:multiLevelType w:val="hybridMultilevel"/>
    <w:tmpl w:val="9F9A63DE"/>
    <w:lvl w:ilvl="0" w:tplc="5EE61CC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278558F"/>
    <w:multiLevelType w:val="hybridMultilevel"/>
    <w:tmpl w:val="C74685B6"/>
    <w:lvl w:ilvl="0" w:tplc="4CCE1108">
      <w:start w:val="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3A0333F1"/>
    <w:multiLevelType w:val="hybridMultilevel"/>
    <w:tmpl w:val="F65CF122"/>
    <w:lvl w:ilvl="0" w:tplc="A5F2E7AA">
      <w:start w:val="6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3F7F35DE"/>
    <w:multiLevelType w:val="hybridMultilevel"/>
    <w:tmpl w:val="87589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703E55"/>
    <w:multiLevelType w:val="hybridMultilevel"/>
    <w:tmpl w:val="75F6FAB8"/>
    <w:lvl w:ilvl="0" w:tplc="405A475E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EE7868"/>
    <w:multiLevelType w:val="singleLevel"/>
    <w:tmpl w:val="2064DE58"/>
    <w:lvl w:ilvl="0">
      <w:start w:val="1"/>
      <w:numFmt w:val="lowerRoman"/>
      <w:lvlText w:val="%1)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20" w15:restartNumberingAfterBreak="0">
    <w:nsid w:val="448328E5"/>
    <w:multiLevelType w:val="hybridMultilevel"/>
    <w:tmpl w:val="38EC1080"/>
    <w:lvl w:ilvl="0" w:tplc="072EE8E4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49D00DE"/>
    <w:multiLevelType w:val="hybridMultilevel"/>
    <w:tmpl w:val="FE883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72D89"/>
    <w:multiLevelType w:val="multilevel"/>
    <w:tmpl w:val="4E0449C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8467848"/>
    <w:multiLevelType w:val="hybridMultilevel"/>
    <w:tmpl w:val="9FA2B13E"/>
    <w:lvl w:ilvl="0" w:tplc="11FC3BDA">
      <w:start w:val="8"/>
      <w:numFmt w:val="lowerRoman"/>
      <w:lvlText w:val="%1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4" w15:restartNumberingAfterBreak="0">
    <w:nsid w:val="4955788A"/>
    <w:multiLevelType w:val="hybridMultilevel"/>
    <w:tmpl w:val="EE721042"/>
    <w:lvl w:ilvl="0" w:tplc="4B5EC040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497F43C2"/>
    <w:multiLevelType w:val="hybridMultilevel"/>
    <w:tmpl w:val="09EAD510"/>
    <w:lvl w:ilvl="0" w:tplc="45321B4E">
      <w:start w:val="4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4C174D41"/>
    <w:multiLevelType w:val="hybridMultilevel"/>
    <w:tmpl w:val="54280556"/>
    <w:lvl w:ilvl="0" w:tplc="06507282">
      <w:start w:val="2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4C871277"/>
    <w:multiLevelType w:val="hybridMultilevel"/>
    <w:tmpl w:val="A6FC9A0A"/>
    <w:lvl w:ilvl="0" w:tplc="BF12C56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50CB5362"/>
    <w:multiLevelType w:val="hybridMultilevel"/>
    <w:tmpl w:val="7354F0F2"/>
    <w:lvl w:ilvl="0" w:tplc="BAA03506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42853FA"/>
    <w:multiLevelType w:val="hybridMultilevel"/>
    <w:tmpl w:val="35C8CBBC"/>
    <w:lvl w:ilvl="0" w:tplc="1332BAC2">
      <w:start w:val="2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5650129D"/>
    <w:multiLevelType w:val="hybridMultilevel"/>
    <w:tmpl w:val="646AB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394C5F"/>
    <w:multiLevelType w:val="hybridMultilevel"/>
    <w:tmpl w:val="94A28816"/>
    <w:lvl w:ilvl="0" w:tplc="0BE4A2A2">
      <w:start w:val="4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195513E"/>
    <w:multiLevelType w:val="hybridMultilevel"/>
    <w:tmpl w:val="3F70F6BA"/>
    <w:lvl w:ilvl="0" w:tplc="3A7AD336">
      <w:start w:val="5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4AD1842"/>
    <w:multiLevelType w:val="hybridMultilevel"/>
    <w:tmpl w:val="8D3E0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AC7A7C"/>
    <w:multiLevelType w:val="hybridMultilevel"/>
    <w:tmpl w:val="5D4A7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782914"/>
    <w:multiLevelType w:val="multilevel"/>
    <w:tmpl w:val="40E029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D495130"/>
    <w:multiLevelType w:val="singleLevel"/>
    <w:tmpl w:val="B1521AF2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7" w15:restartNumberingAfterBreak="0">
    <w:nsid w:val="74A119A3"/>
    <w:multiLevelType w:val="multilevel"/>
    <w:tmpl w:val="6D188DF8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38" w15:restartNumberingAfterBreak="0">
    <w:nsid w:val="74B21910"/>
    <w:multiLevelType w:val="hybridMultilevel"/>
    <w:tmpl w:val="4F14287A"/>
    <w:lvl w:ilvl="0" w:tplc="B3A078D0">
      <w:start w:val="3"/>
      <w:numFmt w:val="lowerLetter"/>
      <w:lvlText w:val="%1)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 w15:restartNumberingAfterBreak="0">
    <w:nsid w:val="74C161AE"/>
    <w:multiLevelType w:val="hybridMultilevel"/>
    <w:tmpl w:val="5B880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1C62A8"/>
    <w:multiLevelType w:val="hybridMultilevel"/>
    <w:tmpl w:val="171292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0E197C"/>
    <w:multiLevelType w:val="multilevel"/>
    <w:tmpl w:val="AA3E7C4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7804363"/>
    <w:multiLevelType w:val="hybridMultilevel"/>
    <w:tmpl w:val="F954D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951D37"/>
    <w:multiLevelType w:val="multilevel"/>
    <w:tmpl w:val="E9C82A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960" w:hanging="1800"/>
      </w:pPr>
      <w:rPr>
        <w:rFonts w:hint="default"/>
      </w:rPr>
    </w:lvl>
  </w:abstractNum>
  <w:abstractNum w:abstractNumId="44" w15:restartNumberingAfterBreak="0">
    <w:nsid w:val="7D190EB9"/>
    <w:multiLevelType w:val="hybridMultilevel"/>
    <w:tmpl w:val="699E44A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"/>
  </w:num>
  <w:num w:numId="3">
    <w:abstractNumId w:val="11"/>
  </w:num>
  <w:num w:numId="4">
    <w:abstractNumId w:val="19"/>
  </w:num>
  <w:num w:numId="5">
    <w:abstractNumId w:val="40"/>
  </w:num>
  <w:num w:numId="6">
    <w:abstractNumId w:val="13"/>
  </w:num>
  <w:num w:numId="7">
    <w:abstractNumId w:val="18"/>
  </w:num>
  <w:num w:numId="8">
    <w:abstractNumId w:val="17"/>
  </w:num>
  <w:num w:numId="9">
    <w:abstractNumId w:val="44"/>
  </w:num>
  <w:num w:numId="10">
    <w:abstractNumId w:val="33"/>
  </w:num>
  <w:num w:numId="11">
    <w:abstractNumId w:val="39"/>
  </w:num>
  <w:num w:numId="12">
    <w:abstractNumId w:val="30"/>
  </w:num>
  <w:num w:numId="13">
    <w:abstractNumId w:val="5"/>
  </w:num>
  <w:num w:numId="14">
    <w:abstractNumId w:val="2"/>
  </w:num>
  <w:num w:numId="15">
    <w:abstractNumId w:val="34"/>
  </w:num>
  <w:num w:numId="16">
    <w:abstractNumId w:val="42"/>
  </w:num>
  <w:num w:numId="17">
    <w:abstractNumId w:val="23"/>
  </w:num>
  <w:num w:numId="18">
    <w:abstractNumId w:val="32"/>
  </w:num>
  <w:num w:numId="19">
    <w:abstractNumId w:val="4"/>
  </w:num>
  <w:num w:numId="20">
    <w:abstractNumId w:val="35"/>
  </w:num>
  <w:num w:numId="21">
    <w:abstractNumId w:val="41"/>
  </w:num>
  <w:num w:numId="22">
    <w:abstractNumId w:val="7"/>
  </w:num>
  <w:num w:numId="23">
    <w:abstractNumId w:val="37"/>
  </w:num>
  <w:num w:numId="24">
    <w:abstractNumId w:val="0"/>
  </w:num>
  <w:num w:numId="25">
    <w:abstractNumId w:val="28"/>
  </w:num>
  <w:num w:numId="26">
    <w:abstractNumId w:val="20"/>
  </w:num>
  <w:num w:numId="27">
    <w:abstractNumId w:val="1"/>
  </w:num>
  <w:num w:numId="28">
    <w:abstractNumId w:val="31"/>
  </w:num>
  <w:num w:numId="29">
    <w:abstractNumId w:val="10"/>
  </w:num>
  <w:num w:numId="30">
    <w:abstractNumId w:val="12"/>
  </w:num>
  <w:num w:numId="31">
    <w:abstractNumId w:val="27"/>
  </w:num>
  <w:num w:numId="32">
    <w:abstractNumId w:val="26"/>
  </w:num>
  <w:num w:numId="33">
    <w:abstractNumId w:val="15"/>
  </w:num>
  <w:num w:numId="34">
    <w:abstractNumId w:val="24"/>
  </w:num>
  <w:num w:numId="35">
    <w:abstractNumId w:val="8"/>
  </w:num>
  <w:num w:numId="36">
    <w:abstractNumId w:val="16"/>
  </w:num>
  <w:num w:numId="37">
    <w:abstractNumId w:val="6"/>
  </w:num>
  <w:num w:numId="38">
    <w:abstractNumId w:val="9"/>
  </w:num>
  <w:num w:numId="39">
    <w:abstractNumId w:val="14"/>
  </w:num>
  <w:num w:numId="40">
    <w:abstractNumId w:val="29"/>
  </w:num>
  <w:num w:numId="41">
    <w:abstractNumId w:val="38"/>
  </w:num>
  <w:num w:numId="42">
    <w:abstractNumId w:val="25"/>
  </w:num>
  <w:num w:numId="43">
    <w:abstractNumId w:val="22"/>
  </w:num>
  <w:num w:numId="44">
    <w:abstractNumId w:val="4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1"/>
    <w:rsid w:val="00005EAA"/>
    <w:rsid w:val="0002144E"/>
    <w:rsid w:val="00021DCC"/>
    <w:rsid w:val="00044B8F"/>
    <w:rsid w:val="0005518B"/>
    <w:rsid w:val="00066C4C"/>
    <w:rsid w:val="000B4A66"/>
    <w:rsid w:val="000E779E"/>
    <w:rsid w:val="0010024A"/>
    <w:rsid w:val="00115924"/>
    <w:rsid w:val="00121706"/>
    <w:rsid w:val="00137965"/>
    <w:rsid w:val="001E208C"/>
    <w:rsid w:val="001E49D6"/>
    <w:rsid w:val="00211E12"/>
    <w:rsid w:val="00232AE7"/>
    <w:rsid w:val="002425C1"/>
    <w:rsid w:val="0026728C"/>
    <w:rsid w:val="00294212"/>
    <w:rsid w:val="002A5CF1"/>
    <w:rsid w:val="002C00EC"/>
    <w:rsid w:val="002E03A0"/>
    <w:rsid w:val="00301B31"/>
    <w:rsid w:val="003651BD"/>
    <w:rsid w:val="003A7798"/>
    <w:rsid w:val="003C3C8A"/>
    <w:rsid w:val="003E6126"/>
    <w:rsid w:val="003F6C97"/>
    <w:rsid w:val="00451640"/>
    <w:rsid w:val="004949A0"/>
    <w:rsid w:val="004B3592"/>
    <w:rsid w:val="004B690B"/>
    <w:rsid w:val="004C3B02"/>
    <w:rsid w:val="004C42A3"/>
    <w:rsid w:val="004D596F"/>
    <w:rsid w:val="00531553"/>
    <w:rsid w:val="005C1CE5"/>
    <w:rsid w:val="00615B11"/>
    <w:rsid w:val="00622829"/>
    <w:rsid w:val="00643021"/>
    <w:rsid w:val="00666C23"/>
    <w:rsid w:val="006721D3"/>
    <w:rsid w:val="0067223A"/>
    <w:rsid w:val="00672BD2"/>
    <w:rsid w:val="00676901"/>
    <w:rsid w:val="006B7663"/>
    <w:rsid w:val="006C21BA"/>
    <w:rsid w:val="006E6EF7"/>
    <w:rsid w:val="006E7620"/>
    <w:rsid w:val="006F5958"/>
    <w:rsid w:val="0070001A"/>
    <w:rsid w:val="007133C0"/>
    <w:rsid w:val="00716B5B"/>
    <w:rsid w:val="007305AB"/>
    <w:rsid w:val="007403EF"/>
    <w:rsid w:val="00744FD1"/>
    <w:rsid w:val="00781955"/>
    <w:rsid w:val="007C3DA6"/>
    <w:rsid w:val="007F1686"/>
    <w:rsid w:val="007F5DE8"/>
    <w:rsid w:val="00805D79"/>
    <w:rsid w:val="00823EE8"/>
    <w:rsid w:val="00824AD5"/>
    <w:rsid w:val="00867747"/>
    <w:rsid w:val="00870B02"/>
    <w:rsid w:val="00890922"/>
    <w:rsid w:val="00892DC5"/>
    <w:rsid w:val="0089610A"/>
    <w:rsid w:val="008969BE"/>
    <w:rsid w:val="008C6DD4"/>
    <w:rsid w:val="008F1928"/>
    <w:rsid w:val="008F3EE8"/>
    <w:rsid w:val="0091079D"/>
    <w:rsid w:val="009166CB"/>
    <w:rsid w:val="00961758"/>
    <w:rsid w:val="009820E4"/>
    <w:rsid w:val="00987B8B"/>
    <w:rsid w:val="009B1F29"/>
    <w:rsid w:val="009D01A0"/>
    <w:rsid w:val="00A45873"/>
    <w:rsid w:val="00A86246"/>
    <w:rsid w:val="00AA25EB"/>
    <w:rsid w:val="00AB1FA2"/>
    <w:rsid w:val="00AC72CB"/>
    <w:rsid w:val="00AC7C5B"/>
    <w:rsid w:val="00AD09EE"/>
    <w:rsid w:val="00AE7D64"/>
    <w:rsid w:val="00B34945"/>
    <w:rsid w:val="00B51727"/>
    <w:rsid w:val="00B83711"/>
    <w:rsid w:val="00BC32B4"/>
    <w:rsid w:val="00C67989"/>
    <w:rsid w:val="00C87872"/>
    <w:rsid w:val="00C96CF3"/>
    <w:rsid w:val="00CD0F2C"/>
    <w:rsid w:val="00CF6AC8"/>
    <w:rsid w:val="00D1445E"/>
    <w:rsid w:val="00D51C4F"/>
    <w:rsid w:val="00D72895"/>
    <w:rsid w:val="00D72C2A"/>
    <w:rsid w:val="00D9373D"/>
    <w:rsid w:val="00DD64BD"/>
    <w:rsid w:val="00E15E34"/>
    <w:rsid w:val="00E47304"/>
    <w:rsid w:val="00E564B5"/>
    <w:rsid w:val="00E836EA"/>
    <w:rsid w:val="00EB2152"/>
    <w:rsid w:val="00F15F49"/>
    <w:rsid w:val="00F43AA5"/>
    <w:rsid w:val="00F52940"/>
    <w:rsid w:val="00FA6FFF"/>
    <w:rsid w:val="00FB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3F2AD7AA"/>
  <w15:docId w15:val="{2F8F78A6-0966-44C3-A0EA-D00A1871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left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color w:val="333333"/>
    </w:rPr>
  </w:style>
  <w:style w:type="paragraph" w:styleId="Heading3">
    <w:name w:val="heading 3"/>
    <w:basedOn w:val="Normal"/>
    <w:next w:val="Normal"/>
    <w:qFormat/>
    <w:pPr>
      <w:keepNext/>
      <w:tabs>
        <w:tab w:val="left" w:pos="576"/>
      </w:tabs>
      <w:spacing w:line="240" w:lineRule="exact"/>
      <w:ind w:left="576" w:hanging="576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BodyTextIndent2">
    <w:name w:val="Body Text Indent 2"/>
    <w:basedOn w:val="Normal"/>
    <w:pPr>
      <w:tabs>
        <w:tab w:val="left" w:pos="3544"/>
      </w:tabs>
      <w:ind w:left="3544"/>
      <w:jc w:val="left"/>
    </w:pPr>
    <w:rPr>
      <w:lang w:val="en-US"/>
    </w:rPr>
  </w:style>
  <w:style w:type="paragraph" w:styleId="BodyTextIndent3">
    <w:name w:val="Body Text Indent 3"/>
    <w:basedOn w:val="Normal"/>
    <w:pPr>
      <w:ind w:left="3555" w:hanging="765"/>
      <w:jc w:val="left"/>
    </w:pPr>
    <w:rPr>
      <w:lang w:val="en-US"/>
    </w:rPr>
  </w:style>
  <w:style w:type="paragraph" w:styleId="BodyTextIndent">
    <w:name w:val="Body Text Indent"/>
    <w:basedOn w:val="Normal"/>
    <w:pPr>
      <w:ind w:left="1440"/>
    </w:pPr>
  </w:style>
  <w:style w:type="paragraph" w:styleId="BodyText">
    <w:name w:val="Body Text"/>
    <w:basedOn w:val="Normal"/>
    <w:pPr>
      <w:tabs>
        <w:tab w:val="left" w:pos="576"/>
      </w:tabs>
      <w:spacing w:line="240" w:lineRule="exact"/>
    </w:pPr>
    <w:rPr>
      <w:bCs/>
      <w:color w:val="333333"/>
      <w:sz w:val="22"/>
    </w:rPr>
  </w:style>
  <w:style w:type="paragraph" w:styleId="BodyText2">
    <w:name w:val="Body Text 2"/>
    <w:basedOn w:val="Normal"/>
    <w:rPr>
      <w:rFonts w:cs="Arial"/>
      <w:color w:val="FF0000"/>
    </w:rPr>
  </w:style>
  <w:style w:type="paragraph" w:styleId="BalloonText">
    <w:name w:val="Balloon Text"/>
    <w:basedOn w:val="Normal"/>
    <w:semiHidden/>
    <w:rsid w:val="001E49D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E6126"/>
    <w:pPr>
      <w:shd w:val="clear" w:color="auto" w:fill="000080"/>
    </w:pPr>
    <w:rPr>
      <w:rFonts w:ascii="Tahoma" w:hAnsi="Tahoma" w:cs="Tahoma"/>
      <w:sz w:val="20"/>
    </w:rPr>
  </w:style>
  <w:style w:type="character" w:customStyle="1" w:styleId="FooterChar">
    <w:name w:val="Footer Char"/>
    <w:link w:val="Footer"/>
    <w:uiPriority w:val="99"/>
    <w:rsid w:val="00666C23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6728C"/>
    <w:pPr>
      <w:ind w:left="720"/>
      <w:contextualSpacing/>
    </w:pPr>
  </w:style>
  <w:style w:type="table" w:styleId="TableGrid">
    <w:name w:val="Table Grid"/>
    <w:basedOn w:val="TableNormal"/>
    <w:uiPriority w:val="39"/>
    <w:rsid w:val="00987B8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Axia Solutions Health and Safety</vt:lpstr>
    </vt:vector>
  </TitlesOfParts>
  <Company>Newcastle-under-Lyme College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Axia Solutions Health and Safety</dc:title>
  <dc:subject/>
  <dc:creator>Axia Solutions Ltd</dc:creator>
  <cp:keywords/>
  <cp:lastModifiedBy>Yvonne Licata</cp:lastModifiedBy>
  <cp:revision>3</cp:revision>
  <cp:lastPrinted>2023-02-03T17:59:00Z</cp:lastPrinted>
  <dcterms:created xsi:type="dcterms:W3CDTF">2024-10-07T14:18:00Z</dcterms:created>
  <dcterms:modified xsi:type="dcterms:W3CDTF">2024-11-06T14:56:00Z</dcterms:modified>
</cp:coreProperties>
</file>